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CC057E" w14:textId="09222A08" w:rsidR="004B5C54" w:rsidRPr="00A21BC7" w:rsidRDefault="00914F6D" w:rsidP="004B5C54">
      <w:pPr>
        <w:shd w:val="clear" w:color="auto" w:fill="FFFFFF"/>
        <w:tabs>
          <w:tab w:val="left" w:pos="9071"/>
        </w:tabs>
        <w:spacing w:after="0" w:line="240" w:lineRule="auto"/>
        <w:ind w:right="-1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A21BC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СПРАВКА-ОБОСНОВАНИЕ</w:t>
      </w:r>
    </w:p>
    <w:p w14:paraId="3A89D808" w14:textId="77777777" w:rsidR="00A21BC7" w:rsidRPr="00A21BC7" w:rsidRDefault="00D80B82" w:rsidP="004B5C54">
      <w:pPr>
        <w:shd w:val="clear" w:color="auto" w:fill="FFFFFF"/>
        <w:tabs>
          <w:tab w:val="left" w:pos="9071"/>
        </w:tabs>
        <w:spacing w:after="0" w:line="240" w:lineRule="auto"/>
        <w:ind w:right="-1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A21BC7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914F6D" w:rsidRPr="00A21BC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проекту постановления </w:t>
      </w:r>
      <w:r w:rsidR="00F20FCA" w:rsidRPr="00A21BC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Кабинета Министров</w:t>
      </w:r>
      <w:r w:rsidR="00914F6D" w:rsidRPr="00A21BC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</w:p>
    <w:p w14:paraId="658DDE46" w14:textId="77777777" w:rsidR="00A21BC7" w:rsidRPr="00A21BC7" w:rsidRDefault="00914F6D" w:rsidP="004B5C54">
      <w:pPr>
        <w:shd w:val="clear" w:color="auto" w:fill="FFFFFF"/>
        <w:tabs>
          <w:tab w:val="left" w:pos="9071"/>
        </w:tabs>
        <w:spacing w:after="0" w:line="240" w:lineRule="auto"/>
        <w:ind w:right="-1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BC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Кыргызской Республики</w:t>
      </w:r>
      <w:r w:rsidR="00E113CD" w:rsidRPr="00A21BC7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«</w:t>
      </w:r>
      <w:r w:rsidR="00D92CB1" w:rsidRPr="00A21B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</w:t>
      </w:r>
      <w:r w:rsidR="005D4E46" w:rsidRPr="00A21B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="00D92CB1" w:rsidRPr="00A21B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постановление Правительства Кыргызской Республики </w:t>
      </w:r>
    </w:p>
    <w:p w14:paraId="74AB4449" w14:textId="55317622" w:rsidR="00D92CB1" w:rsidRPr="00A21BC7" w:rsidRDefault="00D92CB1" w:rsidP="004B5C54">
      <w:pPr>
        <w:shd w:val="clear" w:color="auto" w:fill="FFFFFF"/>
        <w:tabs>
          <w:tab w:val="left" w:pos="9071"/>
        </w:tabs>
        <w:spacing w:after="0" w:line="240" w:lineRule="auto"/>
        <w:ind w:right="-1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1B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</w:t>
      </w:r>
    </w:p>
    <w:p w14:paraId="69678A92" w14:textId="77777777" w:rsidR="00D92CB1" w:rsidRPr="00A21BC7" w:rsidRDefault="00D92CB1" w:rsidP="004B5C54">
      <w:pPr>
        <w:shd w:val="clear" w:color="auto" w:fill="FFFFFF"/>
        <w:spacing w:after="0" w:line="48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3BEC2A" w14:textId="77777777" w:rsidR="002B6C3A" w:rsidRPr="00A21BC7" w:rsidRDefault="002B6C3A" w:rsidP="004B5C54">
      <w:pPr>
        <w:numPr>
          <w:ilvl w:val="0"/>
          <w:numId w:val="1"/>
        </w:numPr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21BC7">
        <w:rPr>
          <w:rFonts w:ascii="Times New Roman" w:eastAsia="Calibri" w:hAnsi="Times New Roman" w:cs="Times New Roman"/>
          <w:b/>
          <w:sz w:val="28"/>
          <w:szCs w:val="28"/>
        </w:rPr>
        <w:t>Цель и задачи</w:t>
      </w:r>
    </w:p>
    <w:p w14:paraId="529AA797" w14:textId="77777777" w:rsidR="005E423B" w:rsidRPr="00A21BC7" w:rsidRDefault="005E423B" w:rsidP="005E4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sz w:val="28"/>
          <w:szCs w:val="28"/>
        </w:rPr>
        <w:t>Данным проектом постановления Кабинета Министров Кыргызской Республики предусматривается внесение изменений в постановления Правительства Кыргызской Республики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 (далее - Единый реестр государственных услуг).</w:t>
      </w:r>
    </w:p>
    <w:p w14:paraId="2BE2783B" w14:textId="4B37D915" w:rsidR="003638AB" w:rsidRPr="00A21BC7" w:rsidRDefault="003D56B5" w:rsidP="004B5C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BC7">
        <w:rPr>
          <w:rFonts w:ascii="Times New Roman" w:eastAsia="Calibri" w:hAnsi="Times New Roman" w:cs="Times New Roman"/>
          <w:sz w:val="28"/>
          <w:szCs w:val="28"/>
        </w:rPr>
        <w:t xml:space="preserve">Настоящий проект постановления Кабинета Министров Кыргызской Республики разработан в целях реализации </w:t>
      </w:r>
      <w:r w:rsidR="00F40C92" w:rsidRPr="00A21BC7">
        <w:rPr>
          <w:rFonts w:ascii="Times New Roman" w:eastAsia="Calibri" w:hAnsi="Times New Roman" w:cs="Times New Roman"/>
          <w:sz w:val="28"/>
          <w:szCs w:val="28"/>
        </w:rPr>
        <w:t xml:space="preserve">Закона Кыргызской Республики «О внесении изменений в некоторые законодательные акты Кыргызской Республики по вопросам правового положения соотечественников с иностранным гражданством», </w:t>
      </w:r>
      <w:r w:rsidR="00BC4B9A" w:rsidRPr="00A21BC7">
        <w:rPr>
          <w:rFonts w:ascii="Times New Roman" w:eastAsia="Calibri" w:hAnsi="Times New Roman" w:cs="Times New Roman"/>
          <w:sz w:val="28"/>
          <w:szCs w:val="28"/>
        </w:rPr>
        <w:t xml:space="preserve">Указов Президента Кыргызской Республики «О принятие мер, направленных на улучшение миграционной ситуации» от 29 января 2021 года №4, </w:t>
      </w:r>
      <w:r w:rsidR="00BC4B9A" w:rsidRPr="00A21BC7">
        <w:rPr>
          <w:rFonts w:ascii="Times New Roman" w:hAnsi="Times New Roman" w:cs="Times New Roman"/>
          <w:sz w:val="28"/>
          <w:szCs w:val="28"/>
        </w:rPr>
        <w:t xml:space="preserve">«О неотложных мерах по активизации внедрения цифровых технологий в государственное управление Кыргызской Республики» от 17 декабря 2020 года № 64, «О дальнейших мерах по повышению доступности и качества предоставления государственных и муниципальных услуг населению» от 8 февраля 2021 года № 27, </w:t>
      </w:r>
      <w:r w:rsidRPr="00A21BC7"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 w:rsidR="00161DCB" w:rsidRPr="00A21BC7">
        <w:rPr>
          <w:rFonts w:ascii="Times New Roman" w:eastAsia="Calibri" w:hAnsi="Times New Roman" w:cs="Times New Roman"/>
          <w:sz w:val="28"/>
          <w:szCs w:val="28"/>
        </w:rPr>
        <w:t>й</w:t>
      </w:r>
      <w:r w:rsidRPr="00A21BC7">
        <w:rPr>
          <w:rFonts w:ascii="Times New Roman" w:eastAsia="Calibri" w:hAnsi="Times New Roman" w:cs="Times New Roman"/>
          <w:sz w:val="28"/>
          <w:szCs w:val="28"/>
        </w:rPr>
        <w:t xml:space="preserve"> Кабинета Министров Кыргызской Республики «О регулировании вопросов правового положения соотечественников с иностранным гражданством»  от 8 октября 2021 года № 203</w:t>
      </w:r>
      <w:r w:rsidR="00161DCB" w:rsidRPr="00A21BC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61DCB" w:rsidRPr="00A21BC7">
        <w:rPr>
          <w:rFonts w:ascii="Times New Roman" w:hAnsi="Times New Roman" w:cs="Times New Roman"/>
          <w:sz w:val="28"/>
          <w:szCs w:val="28"/>
        </w:rPr>
        <w:t>постановления Правительства Кыргызской Республики «О Концепции комплексной защиты населения и территории Кыргызской Республики от чрезвычайных ситуаций на 2018-2030 годы» от  29 января 2018 года № 58, а также во исполнение рекомендаций Межведомственной комиссии по оптимизации системы предоставления государственных и муниципальных услуг, образованной распоряжением Правительства Кыргызской Республики от 31 мая 2011 года № 191-р (Проток</w:t>
      </w:r>
      <w:r w:rsidR="005E423B" w:rsidRPr="00A21BC7">
        <w:rPr>
          <w:rFonts w:ascii="Times New Roman" w:hAnsi="Times New Roman" w:cs="Times New Roman"/>
          <w:sz w:val="28"/>
          <w:szCs w:val="28"/>
        </w:rPr>
        <w:t>ол от 29 марта 2022 года № 57).</w:t>
      </w:r>
    </w:p>
    <w:p w14:paraId="093ED9D8" w14:textId="77777777" w:rsidR="005E423B" w:rsidRPr="00A21BC7" w:rsidRDefault="005E423B" w:rsidP="004B5C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A2B3D5C" w14:textId="24D7A6B4" w:rsidR="002B6C3A" w:rsidRPr="00A21BC7" w:rsidRDefault="002B6C3A" w:rsidP="004B5C54">
      <w:pPr>
        <w:pStyle w:val="a9"/>
        <w:numPr>
          <w:ilvl w:val="0"/>
          <w:numId w:val="1"/>
        </w:numPr>
        <w:spacing w:after="0" w:line="240" w:lineRule="auto"/>
        <w:ind w:hanging="1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21BC7">
        <w:rPr>
          <w:rFonts w:ascii="Times New Roman" w:eastAsia="Calibri" w:hAnsi="Times New Roman" w:cs="Times New Roman"/>
          <w:b/>
          <w:sz w:val="28"/>
          <w:szCs w:val="28"/>
        </w:rPr>
        <w:t>Описательная часть</w:t>
      </w:r>
    </w:p>
    <w:p w14:paraId="4634E9FC" w14:textId="1BF64EB7" w:rsidR="0026043C" w:rsidRPr="00A21BC7" w:rsidRDefault="00161DCB" w:rsidP="002360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5E423B" w:rsidRPr="00A21BC7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A21BC7">
        <w:rPr>
          <w:rFonts w:ascii="Times New Roman" w:hAnsi="Times New Roman" w:cs="Times New Roman"/>
          <w:sz w:val="28"/>
          <w:szCs w:val="28"/>
        </w:rPr>
        <w:t xml:space="preserve"> </w:t>
      </w:r>
      <w:r w:rsidR="0026043C" w:rsidRPr="00A21BC7">
        <w:rPr>
          <w:rFonts w:ascii="Times New Roman" w:hAnsi="Times New Roman" w:cs="Times New Roman"/>
          <w:sz w:val="28"/>
          <w:szCs w:val="28"/>
        </w:rPr>
        <w:t>В соответствии с постановлением Кабинета Министров Кыргызской Республики №</w:t>
      </w:r>
      <w:r w:rsidR="00BC4B9A" w:rsidRPr="00A21BC7">
        <w:rPr>
          <w:rFonts w:ascii="Times New Roman" w:hAnsi="Times New Roman" w:cs="Times New Roman"/>
          <w:sz w:val="28"/>
          <w:szCs w:val="28"/>
        </w:rPr>
        <w:t xml:space="preserve"> </w:t>
      </w:r>
      <w:r w:rsidR="0026043C" w:rsidRPr="00A21BC7">
        <w:rPr>
          <w:rFonts w:ascii="Times New Roman" w:hAnsi="Times New Roman" w:cs="Times New Roman"/>
          <w:sz w:val="28"/>
          <w:szCs w:val="28"/>
        </w:rPr>
        <w:t xml:space="preserve">262 от 15 ноября 2021 года </w:t>
      </w:r>
      <w:r w:rsidR="005E423B" w:rsidRPr="00A21BC7">
        <w:rPr>
          <w:rFonts w:ascii="Times New Roman" w:hAnsi="Times New Roman" w:cs="Times New Roman"/>
          <w:sz w:val="28"/>
          <w:szCs w:val="28"/>
        </w:rPr>
        <w:t>«</w:t>
      </w:r>
      <w:r w:rsidR="0026043C" w:rsidRPr="00A21BC7">
        <w:rPr>
          <w:rFonts w:ascii="Times New Roman" w:hAnsi="Times New Roman" w:cs="Times New Roman"/>
          <w:sz w:val="28"/>
          <w:szCs w:val="28"/>
        </w:rPr>
        <w:t xml:space="preserve">О некоторых </w:t>
      </w:r>
      <w:r w:rsidR="0026043C" w:rsidRPr="00A21BC7">
        <w:rPr>
          <w:rFonts w:ascii="Times New Roman" w:hAnsi="Times New Roman" w:cs="Times New Roman"/>
          <w:sz w:val="28"/>
          <w:szCs w:val="28"/>
        </w:rPr>
        <w:lastRenderedPageBreak/>
        <w:t>вопросах Министерства чрезвычайных</w:t>
      </w:r>
      <w:r w:rsidR="005E423B" w:rsidRPr="00A21BC7">
        <w:rPr>
          <w:rFonts w:ascii="Times New Roman" w:hAnsi="Times New Roman" w:cs="Times New Roman"/>
          <w:sz w:val="28"/>
          <w:szCs w:val="28"/>
        </w:rPr>
        <w:t xml:space="preserve"> ситуаций Кыргызской Республики»</w:t>
      </w:r>
      <w:r w:rsidR="0026043C" w:rsidRPr="00A21BC7">
        <w:rPr>
          <w:rFonts w:ascii="Times New Roman" w:hAnsi="Times New Roman" w:cs="Times New Roman"/>
          <w:sz w:val="28"/>
          <w:szCs w:val="28"/>
        </w:rPr>
        <w:t xml:space="preserve"> Министерство чрезвычайных ситуаций Кыргызской Республики (далее – МЧС) осуществляет деятельность в сфере предоставления платных и бесплатных государственных услуг с заключением договоров, контрактов и соглашений с потребителями.  </w:t>
      </w:r>
    </w:p>
    <w:p w14:paraId="2760C42B" w14:textId="40A98123" w:rsidR="005E423B" w:rsidRPr="00A21BC7" w:rsidRDefault="005E423B" w:rsidP="005E42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sz w:val="28"/>
          <w:szCs w:val="28"/>
        </w:rPr>
        <w:t xml:space="preserve">Данным проектом постановления Кабинета Министров Кыргызской Республики предлагается дополнить главу 1 «Образовательные и культурные услуги» пунктом 114-1 «Подготовка и переподготовка специалистов НПО, учреждений, организаций, коммерческих структур и физических лиц по пожарной безопасности и пожарно-технического минимума с выездом», уже к существующему аналогичному пункту 114, где предусмотрено обучение без выезда на место, на бесплатной основе. </w:t>
      </w:r>
    </w:p>
    <w:p w14:paraId="06B2DDC3" w14:textId="2E873935" w:rsidR="0026043C" w:rsidRPr="00A21BC7" w:rsidRDefault="0026043C" w:rsidP="004B5C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sz w:val="28"/>
          <w:szCs w:val="28"/>
        </w:rPr>
        <w:t xml:space="preserve">Потребителями данной услуги являются все граждане Кыргызской Республики и спрос на них растет из года в год, так как динамика роста различных видов чрезвычайных ситуаций, требует подготовленности всех государственных, частных секторов к защите населения, территорий и человеческих жизней. </w:t>
      </w:r>
      <w:r w:rsidR="005E423B" w:rsidRPr="00A21BC7">
        <w:rPr>
          <w:rFonts w:ascii="Times New Roman" w:hAnsi="Times New Roman" w:cs="Times New Roman"/>
          <w:sz w:val="28"/>
          <w:szCs w:val="28"/>
        </w:rPr>
        <w:t>М</w:t>
      </w:r>
      <w:r w:rsidRPr="00A21BC7">
        <w:rPr>
          <w:rFonts w:ascii="Times New Roman" w:hAnsi="Times New Roman" w:cs="Times New Roman"/>
          <w:sz w:val="28"/>
          <w:szCs w:val="28"/>
        </w:rPr>
        <w:t>инимизация воздействия чрезвычайных ситуаций на жизнедеятельность, это гарант успешного развития экономики страны.</w:t>
      </w:r>
    </w:p>
    <w:p w14:paraId="16F22C54" w14:textId="460DD784" w:rsidR="0026043C" w:rsidRPr="00A21BC7" w:rsidRDefault="0026043C" w:rsidP="004B5C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sz w:val="28"/>
          <w:szCs w:val="28"/>
        </w:rPr>
        <w:t xml:space="preserve">В настоящее время анализ показывает, что с каждым годом услуга по подготовке сотрудников среди коммерческих структур пользуется спросом и количество желающих получить знания в области </w:t>
      </w:r>
      <w:r w:rsidR="005E423B" w:rsidRPr="00A21BC7">
        <w:rPr>
          <w:rFonts w:ascii="Times New Roman" w:hAnsi="Times New Roman" w:cs="Times New Roman"/>
          <w:sz w:val="28"/>
          <w:szCs w:val="28"/>
        </w:rPr>
        <w:t>п</w:t>
      </w:r>
      <w:r w:rsidRPr="00A21BC7">
        <w:rPr>
          <w:rFonts w:ascii="Times New Roman" w:hAnsi="Times New Roman" w:cs="Times New Roman"/>
          <w:sz w:val="28"/>
          <w:szCs w:val="28"/>
        </w:rPr>
        <w:t>ожарной безопасности увеличивается. Также увеличива</w:t>
      </w:r>
      <w:r w:rsidR="005E423B" w:rsidRPr="00A21BC7">
        <w:rPr>
          <w:rFonts w:ascii="Times New Roman" w:hAnsi="Times New Roman" w:cs="Times New Roman"/>
          <w:sz w:val="28"/>
          <w:szCs w:val="28"/>
        </w:rPr>
        <w:t>ю</w:t>
      </w:r>
      <w:r w:rsidRPr="00A21BC7">
        <w:rPr>
          <w:rFonts w:ascii="Times New Roman" w:hAnsi="Times New Roman" w:cs="Times New Roman"/>
          <w:sz w:val="28"/>
          <w:szCs w:val="28"/>
        </w:rPr>
        <w:t>тся просьбы некоторых граждан оказывать услуги в условиях повышенной комфортности, оказывать услуги по месту нахождения потребителя или в ином, определенном потребителем месте.</w:t>
      </w:r>
    </w:p>
    <w:p w14:paraId="01B74F43" w14:textId="11840872" w:rsidR="002C5C11" w:rsidRPr="00A21BC7" w:rsidRDefault="002C5C11" w:rsidP="004B5C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1BC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E423B" w:rsidRPr="00A21BC7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A21BC7">
        <w:rPr>
          <w:rFonts w:ascii="Times New Roman" w:hAnsi="Times New Roman" w:cs="Times New Roman"/>
          <w:sz w:val="28"/>
          <w:szCs w:val="28"/>
        </w:rPr>
        <w:t xml:space="preserve"> </w:t>
      </w:r>
      <w:r w:rsidRPr="00A21BC7">
        <w:rPr>
          <w:rFonts w:ascii="Times New Roman" w:hAnsi="Times New Roman" w:cs="Times New Roman"/>
          <w:sz w:val="28"/>
          <w:szCs w:val="28"/>
          <w:shd w:val="clear" w:color="auto" w:fill="FFFFFF"/>
        </w:rPr>
        <w:t>В соответствии со статьей 25-2 Закона Кыргызской Республики «О государственном пенсионном социальном страховании», в течение месяца после назначения пенсии Социальный фонд</w:t>
      </w:r>
      <w:r w:rsidR="003C509F" w:rsidRPr="00A21B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Кыргызской Республики</w:t>
      </w:r>
      <w:r w:rsidRPr="00A21B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C509F" w:rsidRPr="00A21B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Кабинете Министров Кыргызской Республики (далее – Социальный фонд) </w:t>
      </w:r>
      <w:r w:rsidRPr="00A21BC7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предоставляет получателю пенсии протокол о назначении пенсии для ознакомления с произведенными расчетами размера пенсии, зачтенными периодами страхового стажа и принятой к учету среднемесячной заработной платой. Одновременно с этим</w:t>
      </w:r>
      <w:r w:rsidR="005E423B" w:rsidRPr="00A21BC7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A21B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течение месяца получатель пенсии вправе ознакомиться с производимым расчетом (перерасчетом) пенсии в электронном личном кабинете, размещенном на сайте Социального фонда.</w:t>
      </w:r>
    </w:p>
    <w:p w14:paraId="73DC444E" w14:textId="77777777" w:rsidR="003C509F" w:rsidRPr="00A21BC7" w:rsidRDefault="002C5C11" w:rsidP="004B5C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1B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основании вышеизложенной статьи Закона, </w:t>
      </w:r>
      <w:r w:rsidR="003C509F" w:rsidRPr="00A21B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данным проектом решения Кабинета Министров Кыргызской Республики предлагается </w:t>
      </w:r>
      <w:r w:rsidRPr="00A21B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включить в </w:t>
      </w:r>
      <w:r w:rsidR="003C509F" w:rsidRPr="00A21B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главу 3 «Социальные услуги» Единого реестра государственных услуг, </w:t>
      </w:r>
      <w:r w:rsidRPr="00A21B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пункт 29 </w:t>
      </w:r>
      <w:r w:rsidR="003C509F" w:rsidRPr="00A21BC7">
        <w:rPr>
          <w:rFonts w:ascii="Times New Roman" w:hAnsi="Times New Roman" w:cs="Times New Roman"/>
          <w:sz w:val="28"/>
          <w:szCs w:val="28"/>
          <w:shd w:val="clear" w:color="auto" w:fill="FFFFFF"/>
        </w:rPr>
        <w:t>в следующей редакции:</w:t>
      </w:r>
    </w:p>
    <w:p w14:paraId="70687456" w14:textId="51202260" w:rsidR="002C5C11" w:rsidRPr="00A21BC7" w:rsidRDefault="003C509F" w:rsidP="004B5C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1B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2C5C11" w:rsidRPr="00A21B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«Информация </w:t>
      </w:r>
      <w:r w:rsidR="00FE132B" w:rsidRPr="00A21BC7">
        <w:rPr>
          <w:rFonts w:ascii="Times New Roman" w:hAnsi="Times New Roman" w:cs="Times New Roman"/>
          <w:sz w:val="28"/>
          <w:szCs w:val="28"/>
          <w:shd w:val="clear" w:color="auto" w:fill="FFFFFF"/>
        </w:rPr>
        <w:t>о назначенной пенсии</w:t>
      </w:r>
      <w:r w:rsidR="002C5C11" w:rsidRPr="00A21BC7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FE132B" w:rsidRPr="00A21BC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392D6313" w14:textId="7DC79009" w:rsidR="002C5C11" w:rsidRPr="00A21BC7" w:rsidRDefault="00FE132B" w:rsidP="004B5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1BC7">
        <w:rPr>
          <w:rFonts w:ascii="Times New Roman" w:eastAsia="Calibri" w:hAnsi="Times New Roman" w:cs="Times New Roman"/>
          <w:sz w:val="28"/>
          <w:szCs w:val="28"/>
        </w:rPr>
        <w:lastRenderedPageBreak/>
        <w:t>Кроме, того в</w:t>
      </w:r>
      <w:r w:rsidR="002C5C11" w:rsidRPr="00A21BC7">
        <w:rPr>
          <w:rFonts w:ascii="Times New Roman" w:eastAsia="Calibri" w:hAnsi="Times New Roman" w:cs="Times New Roman"/>
          <w:sz w:val="28"/>
          <w:szCs w:val="28"/>
        </w:rPr>
        <w:t>о исполнение Закона Кыргызской Республики «О государственном пенсионном социальном страховании», Социальн</w:t>
      </w:r>
      <w:r w:rsidR="002C5C11" w:rsidRPr="00A21BC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ый </w:t>
      </w:r>
      <w:r w:rsidR="002C5C11" w:rsidRPr="00A21BC7">
        <w:rPr>
          <w:rFonts w:ascii="Times New Roman" w:eastAsia="Calibri" w:hAnsi="Times New Roman" w:cs="Times New Roman"/>
          <w:sz w:val="28"/>
          <w:szCs w:val="28"/>
        </w:rPr>
        <w:t>фонд</w:t>
      </w:r>
      <w:r w:rsidR="003C509F" w:rsidRPr="00A21B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5C11" w:rsidRPr="00A21BC7">
        <w:rPr>
          <w:rFonts w:ascii="Times New Roman" w:eastAsia="Calibri" w:hAnsi="Times New Roman" w:cs="Times New Roman"/>
          <w:sz w:val="28"/>
          <w:szCs w:val="28"/>
          <w:lang w:val="ky-KG"/>
        </w:rPr>
        <w:t>запустил</w:t>
      </w:r>
      <w:r w:rsidR="002C5C11" w:rsidRPr="00A21B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5C11" w:rsidRPr="00A21BC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АИС </w:t>
      </w:r>
      <w:r w:rsidR="002C5C11" w:rsidRPr="00A21BC7">
        <w:rPr>
          <w:rFonts w:ascii="Times New Roman" w:eastAsia="Calibri" w:hAnsi="Times New Roman" w:cs="Times New Roman"/>
          <w:sz w:val="28"/>
          <w:szCs w:val="28"/>
        </w:rPr>
        <w:t xml:space="preserve">«Электронный кабинет застрахованного лица», </w:t>
      </w:r>
      <w:r w:rsidR="002C5C11" w:rsidRPr="00A21BC7">
        <w:rPr>
          <w:rFonts w:ascii="Times New Roman" w:eastAsia="Calibri" w:hAnsi="Times New Roman" w:cs="Times New Roman"/>
          <w:sz w:val="28"/>
          <w:szCs w:val="28"/>
          <w:lang w:val="ky-KG"/>
        </w:rPr>
        <w:t>для</w:t>
      </w:r>
      <w:r w:rsidR="002C5C11" w:rsidRPr="00A21B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5C11" w:rsidRPr="00A21BC7">
        <w:rPr>
          <w:rFonts w:ascii="Times New Roman" w:eastAsia="Calibri" w:hAnsi="Times New Roman" w:cs="Times New Roman"/>
          <w:sz w:val="28"/>
          <w:szCs w:val="28"/>
          <w:lang w:val="ky-KG"/>
        </w:rPr>
        <w:t>электронного</w:t>
      </w:r>
      <w:r w:rsidR="002C5C11" w:rsidRPr="00A21BC7">
        <w:rPr>
          <w:rFonts w:ascii="Times New Roman" w:eastAsia="Calibri" w:hAnsi="Times New Roman" w:cs="Times New Roman"/>
          <w:sz w:val="28"/>
          <w:szCs w:val="28"/>
        </w:rPr>
        <w:t xml:space="preserve"> взаимодействия </w:t>
      </w:r>
      <w:r w:rsidR="003C509F" w:rsidRPr="00A21BC7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="002C5C11" w:rsidRPr="00A21BC7">
        <w:rPr>
          <w:rFonts w:ascii="Times New Roman" w:eastAsia="Calibri" w:hAnsi="Times New Roman" w:cs="Times New Roman"/>
          <w:sz w:val="28"/>
          <w:szCs w:val="28"/>
        </w:rPr>
        <w:t>застрахованными лицами, в том числе и пенсионерами</w:t>
      </w:r>
      <w:r w:rsidR="003C509F" w:rsidRPr="00A21BC7">
        <w:rPr>
          <w:rFonts w:ascii="Times New Roman" w:eastAsia="Calibri" w:hAnsi="Times New Roman" w:cs="Times New Roman"/>
          <w:sz w:val="28"/>
          <w:szCs w:val="28"/>
        </w:rPr>
        <w:t>, в</w:t>
      </w:r>
      <w:r w:rsidRPr="00A21BC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котором граждане</w:t>
      </w:r>
      <w:r w:rsidR="002C5C11" w:rsidRPr="00A21BC7">
        <w:rPr>
          <w:rFonts w:ascii="Times New Roman" w:eastAsia="Calibri" w:hAnsi="Times New Roman" w:cs="Times New Roman"/>
          <w:sz w:val="28"/>
          <w:szCs w:val="28"/>
        </w:rPr>
        <w:t xml:space="preserve"> могут получить информацию о виде и размере пенсии (таких как вид пенсии, категории пенсии, дата назначени</w:t>
      </w:r>
      <w:r w:rsidR="003C509F" w:rsidRPr="00A21BC7">
        <w:rPr>
          <w:rFonts w:ascii="Times New Roman" w:eastAsia="Calibri" w:hAnsi="Times New Roman" w:cs="Times New Roman"/>
          <w:sz w:val="28"/>
          <w:szCs w:val="28"/>
        </w:rPr>
        <w:t>я</w:t>
      </w:r>
      <w:r w:rsidR="002C5C11" w:rsidRPr="00A21BC7">
        <w:rPr>
          <w:rFonts w:ascii="Times New Roman" w:eastAsia="Calibri" w:hAnsi="Times New Roman" w:cs="Times New Roman"/>
          <w:sz w:val="28"/>
          <w:szCs w:val="28"/>
        </w:rPr>
        <w:t xml:space="preserve"> пенсии, сумму назначенной пенсии и т.д.). При этом у работающих пенсионеров в </w:t>
      </w:r>
      <w:r w:rsidRPr="00A21BC7">
        <w:rPr>
          <w:rFonts w:ascii="Times New Roman" w:eastAsia="Calibri" w:hAnsi="Times New Roman" w:cs="Times New Roman"/>
          <w:sz w:val="28"/>
          <w:szCs w:val="28"/>
        </w:rPr>
        <w:t>л</w:t>
      </w:r>
      <w:r w:rsidR="002C5C11" w:rsidRPr="00A21BC7">
        <w:rPr>
          <w:rFonts w:ascii="Times New Roman" w:eastAsia="Calibri" w:hAnsi="Times New Roman" w:cs="Times New Roman"/>
          <w:sz w:val="28"/>
          <w:szCs w:val="28"/>
        </w:rPr>
        <w:t>ичном кабинете отражен размер пенсии с учетом всех прошедших индексаций, т. е. тот размер пенсии, который они будут получать в случае прекращения трудовой деятельности.</w:t>
      </w:r>
    </w:p>
    <w:p w14:paraId="1D3EA121" w14:textId="26AD566E" w:rsidR="002C5C11" w:rsidRPr="00A21BC7" w:rsidRDefault="00F20FCA" w:rsidP="004B5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1BC7">
        <w:rPr>
          <w:rFonts w:ascii="Times New Roman" w:eastAsia="Calibri" w:hAnsi="Times New Roman" w:cs="Times New Roman"/>
          <w:sz w:val="28"/>
          <w:szCs w:val="28"/>
        </w:rPr>
        <w:t>С</w:t>
      </w:r>
      <w:r w:rsidR="002C5C11" w:rsidRPr="00A21BC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внедрением АИС </w:t>
      </w:r>
      <w:r w:rsidR="002C5C11" w:rsidRPr="00A21BC7">
        <w:rPr>
          <w:rFonts w:ascii="Times New Roman" w:eastAsia="Calibri" w:hAnsi="Times New Roman" w:cs="Times New Roman"/>
          <w:sz w:val="28"/>
          <w:szCs w:val="28"/>
        </w:rPr>
        <w:t>«Электронный кабинет застрахованного лица», пенсионеры мог</w:t>
      </w:r>
      <w:r w:rsidR="002C5C11" w:rsidRPr="00A21BC7">
        <w:rPr>
          <w:rFonts w:ascii="Times New Roman" w:eastAsia="Calibri" w:hAnsi="Times New Roman" w:cs="Times New Roman"/>
          <w:sz w:val="28"/>
          <w:szCs w:val="28"/>
          <w:lang w:val="ky-KG"/>
        </w:rPr>
        <w:t>ут</w:t>
      </w:r>
      <w:r w:rsidR="002C5C11" w:rsidRPr="00A21BC7">
        <w:rPr>
          <w:rFonts w:ascii="Times New Roman" w:eastAsia="Calibri" w:hAnsi="Times New Roman" w:cs="Times New Roman"/>
          <w:sz w:val="28"/>
          <w:szCs w:val="28"/>
        </w:rPr>
        <w:t xml:space="preserve"> узнать о сформированных пенсионных правах, подать заявлени</w:t>
      </w:r>
      <w:r w:rsidR="003C509F" w:rsidRPr="00A21BC7">
        <w:rPr>
          <w:rFonts w:ascii="Times New Roman" w:eastAsia="Calibri" w:hAnsi="Times New Roman" w:cs="Times New Roman"/>
          <w:sz w:val="28"/>
          <w:szCs w:val="28"/>
        </w:rPr>
        <w:t>я</w:t>
      </w:r>
      <w:r w:rsidR="002C5C11" w:rsidRPr="00A21BC7">
        <w:rPr>
          <w:rFonts w:ascii="Times New Roman" w:eastAsia="Calibri" w:hAnsi="Times New Roman" w:cs="Times New Roman"/>
          <w:sz w:val="28"/>
          <w:szCs w:val="28"/>
        </w:rPr>
        <w:t xml:space="preserve"> на назначение пенсии и изменение способа ее выплаты и др. </w:t>
      </w:r>
    </w:p>
    <w:p w14:paraId="48B36F2E" w14:textId="77777777" w:rsidR="00260410" w:rsidRPr="00A21BC7" w:rsidRDefault="002C5C11" w:rsidP="004B5C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1BC7">
        <w:rPr>
          <w:rFonts w:ascii="Times New Roman" w:eastAsia="Calibri" w:hAnsi="Times New Roman" w:cs="Times New Roman"/>
          <w:sz w:val="28"/>
          <w:szCs w:val="28"/>
          <w:lang w:val="ky-KG"/>
        </w:rPr>
        <w:t>В связи с чем,</w:t>
      </w:r>
      <w:r w:rsidRPr="00A21BC7">
        <w:rPr>
          <w:rFonts w:ascii="Times New Roman" w:eastAsia="Calibri" w:hAnsi="Times New Roman" w:cs="Times New Roman"/>
          <w:sz w:val="28"/>
          <w:szCs w:val="28"/>
        </w:rPr>
        <w:t xml:space="preserve"> в целях реализации задач по повышению качества и доступности государственных услуг, оказываемых гражданам и юридическим лицам, исключения бумажных запросов и обеспечения эффективного прозрачного механизма предоставления электронных услуг гражданам, </w:t>
      </w:r>
      <w:r w:rsidR="003C509F" w:rsidRPr="00A21BC7">
        <w:rPr>
          <w:rFonts w:ascii="Times New Roman" w:eastAsia="Calibri" w:hAnsi="Times New Roman" w:cs="Times New Roman"/>
          <w:sz w:val="28"/>
          <w:szCs w:val="28"/>
        </w:rPr>
        <w:t xml:space="preserve">данным проектом </w:t>
      </w:r>
      <w:r w:rsidR="00260410" w:rsidRPr="00A21BC7">
        <w:rPr>
          <w:rFonts w:ascii="Times New Roman" w:eastAsia="Calibri" w:hAnsi="Times New Roman" w:cs="Times New Roman"/>
          <w:sz w:val="28"/>
          <w:szCs w:val="28"/>
        </w:rPr>
        <w:t xml:space="preserve">предлагается </w:t>
      </w:r>
      <w:r w:rsidR="00260410" w:rsidRPr="00A21BC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главу 3 </w:t>
      </w:r>
      <w:r w:rsidR="00260410" w:rsidRPr="00A21B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«Социальные услуги» </w:t>
      </w:r>
      <w:r w:rsidR="00260410" w:rsidRPr="00A21BC7">
        <w:rPr>
          <w:rFonts w:ascii="Times New Roman" w:eastAsia="Calibri" w:hAnsi="Times New Roman" w:cs="Times New Roman"/>
          <w:sz w:val="28"/>
          <w:szCs w:val="28"/>
          <w:lang w:val="ky-KG"/>
        </w:rPr>
        <w:t>Единого реестра государственных услуг</w:t>
      </w:r>
      <w:r w:rsidRPr="00A21BC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дополнить </w:t>
      </w:r>
      <w:r w:rsidR="00FE132B" w:rsidRPr="00A21BC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пунктом 30 </w:t>
      </w:r>
      <w:r w:rsidR="00260410" w:rsidRPr="00A21BC7">
        <w:rPr>
          <w:rFonts w:ascii="Times New Roman" w:hAnsi="Times New Roman" w:cs="Times New Roman"/>
          <w:sz w:val="28"/>
          <w:szCs w:val="28"/>
          <w:shd w:val="clear" w:color="auto" w:fill="FFFFFF"/>
        </w:rPr>
        <w:t>в следующей редакции:</w:t>
      </w:r>
    </w:p>
    <w:p w14:paraId="607987A0" w14:textId="23A8BDE1" w:rsidR="002C5C11" w:rsidRPr="00A21BC7" w:rsidRDefault="00260410" w:rsidP="004B5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FE132B" w:rsidRPr="00A21BC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FE132B" w:rsidRPr="00A21BC7">
        <w:rPr>
          <w:rFonts w:ascii="Times New Roman" w:eastAsia="Calibri" w:hAnsi="Times New Roman" w:cs="Times New Roman"/>
          <w:sz w:val="28"/>
          <w:szCs w:val="28"/>
        </w:rPr>
        <w:t>«Информация о выплаченной пенсии»</w:t>
      </w:r>
      <w:r w:rsidRPr="00A21BC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535480F" w14:textId="77ADB30F" w:rsidR="002C5C11" w:rsidRPr="00A21BC7" w:rsidRDefault="00524478" w:rsidP="004B5C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sz w:val="28"/>
          <w:szCs w:val="28"/>
        </w:rPr>
        <w:t>Также, в</w:t>
      </w:r>
      <w:r w:rsidR="002C5C11" w:rsidRPr="00A21BC7">
        <w:rPr>
          <w:rFonts w:ascii="Times New Roman" w:hAnsi="Times New Roman" w:cs="Times New Roman"/>
          <w:sz w:val="28"/>
          <w:szCs w:val="28"/>
        </w:rPr>
        <w:t xml:space="preserve"> рамках протокола совещания Республиканского  штаба  по координации исполнения  «дорожной карты» по реализации Концепции цифровой трансформации «Цифровой Кыргызстан 2019-2023» от 23</w:t>
      </w:r>
      <w:r w:rsidR="00FE132B" w:rsidRPr="00A21BC7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2C5C11" w:rsidRPr="00A21BC7">
        <w:rPr>
          <w:rFonts w:ascii="Times New Roman" w:hAnsi="Times New Roman" w:cs="Times New Roman"/>
          <w:sz w:val="28"/>
          <w:szCs w:val="28"/>
        </w:rPr>
        <w:t>2019 года № 31-5, в части создания  условий для  подключения банковских организаций к СМЭВ «Тундук», а также  разработки механизмов по выдаче  справок  для  подтверждения  размера заработной  платы для банковского  сектора, с учетом  обеспечения  безопасности  использования персональных данных, Социальный фонд разработал и внедрил механизм предоставления персональных данных граждан коммерческим банкам для осуществления кредитных сделок субъекта персональных данных через систему межведомственного электронного взаимодействия «Түндүк».</w:t>
      </w:r>
    </w:p>
    <w:p w14:paraId="781A4E79" w14:textId="53EF4A9D" w:rsidR="002C5C11" w:rsidRPr="00A21BC7" w:rsidRDefault="002C5C11" w:rsidP="004B5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sz w:val="28"/>
          <w:szCs w:val="28"/>
        </w:rPr>
        <w:t xml:space="preserve">В настоящее время Социальный фонд предоставляет данную услугу финансово кредитным </w:t>
      </w:r>
      <w:r w:rsidR="00524478" w:rsidRPr="00A21BC7">
        <w:rPr>
          <w:rFonts w:ascii="Times New Roman" w:hAnsi="Times New Roman" w:cs="Times New Roman"/>
          <w:sz w:val="28"/>
          <w:szCs w:val="28"/>
        </w:rPr>
        <w:t>учреждениям через</w:t>
      </w:r>
      <w:r w:rsidRPr="00A21BC7">
        <w:rPr>
          <w:rFonts w:ascii="Times New Roman" w:hAnsi="Times New Roman" w:cs="Times New Roman"/>
          <w:sz w:val="28"/>
          <w:szCs w:val="28"/>
        </w:rPr>
        <w:t xml:space="preserve"> СМЭВ «Тундук».</w:t>
      </w:r>
      <w:r w:rsidRPr="00A21BC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4416ECC" w14:textId="1316D176" w:rsidR="002C5C11" w:rsidRPr="00A21BC7" w:rsidRDefault="002C5C11" w:rsidP="004B5C5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1BC7">
        <w:rPr>
          <w:rFonts w:ascii="Times New Roman" w:eastAsia="Calibri" w:hAnsi="Times New Roman" w:cs="Times New Roman"/>
          <w:sz w:val="28"/>
          <w:szCs w:val="28"/>
        </w:rPr>
        <w:t xml:space="preserve">Коммерческие организации каждый день идентифицируют своих клиентов посредством информационной системы Социального фонда, так как </w:t>
      </w:r>
      <w:r w:rsidR="000C3682" w:rsidRPr="00A21BC7">
        <w:rPr>
          <w:rFonts w:ascii="Times New Roman" w:eastAsia="Calibri" w:hAnsi="Times New Roman" w:cs="Times New Roman"/>
          <w:sz w:val="28"/>
          <w:szCs w:val="28"/>
        </w:rPr>
        <w:t>с</w:t>
      </w:r>
      <w:r w:rsidRPr="00A21BC7">
        <w:rPr>
          <w:rFonts w:ascii="Times New Roman" w:eastAsia="Calibri" w:hAnsi="Times New Roman" w:cs="Times New Roman"/>
          <w:sz w:val="28"/>
          <w:szCs w:val="28"/>
        </w:rPr>
        <w:t xml:space="preserve">огласно </w:t>
      </w:r>
      <w:r w:rsidR="000C3682" w:rsidRPr="00A21BC7">
        <w:rPr>
          <w:rFonts w:ascii="Times New Roman" w:eastAsia="Calibri" w:hAnsi="Times New Roman" w:cs="Times New Roman"/>
          <w:sz w:val="28"/>
          <w:szCs w:val="28"/>
        </w:rPr>
        <w:t xml:space="preserve">законодательству Кыргызской Республики </w:t>
      </w:r>
      <w:r w:rsidRPr="00A21BC7">
        <w:rPr>
          <w:rFonts w:ascii="Times New Roman" w:eastAsia="Calibri" w:hAnsi="Times New Roman" w:cs="Times New Roman"/>
          <w:sz w:val="28"/>
          <w:szCs w:val="28"/>
        </w:rPr>
        <w:t xml:space="preserve">об информации персонального характера, держатель (обладатель) массива персональных данных и обработчик обязаны принимать необходимые правовые, организационные и технические меры и (или) обеспечивать их принятие для защиты персональных данных от неправомерного или </w:t>
      </w:r>
      <w:r w:rsidRPr="00A21BC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случайного доступа к ним,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 При идентификации застрахованных граждан коммерческие организации используют </w:t>
      </w:r>
      <w:r w:rsidR="000C3682" w:rsidRPr="00A21BC7">
        <w:rPr>
          <w:rFonts w:ascii="Times New Roman" w:eastAsia="Calibri" w:hAnsi="Times New Roman" w:cs="Times New Roman"/>
          <w:sz w:val="28"/>
          <w:szCs w:val="28"/>
        </w:rPr>
        <w:t>смс</w:t>
      </w:r>
      <w:r w:rsidRPr="00A21BC7">
        <w:rPr>
          <w:rFonts w:ascii="Times New Roman" w:eastAsia="Calibri" w:hAnsi="Times New Roman" w:cs="Times New Roman"/>
          <w:sz w:val="28"/>
          <w:szCs w:val="28"/>
        </w:rPr>
        <w:t xml:space="preserve"> запросы, а также технические и программные средства Социального фонда, которые разрабатыва</w:t>
      </w:r>
      <w:r w:rsidR="00260410" w:rsidRPr="00A21BC7">
        <w:rPr>
          <w:rFonts w:ascii="Times New Roman" w:eastAsia="Calibri" w:hAnsi="Times New Roman" w:cs="Times New Roman"/>
          <w:sz w:val="28"/>
          <w:szCs w:val="28"/>
        </w:rPr>
        <w:t>ются</w:t>
      </w:r>
      <w:r w:rsidRPr="00A21BC7">
        <w:rPr>
          <w:rFonts w:ascii="Times New Roman" w:eastAsia="Calibri" w:hAnsi="Times New Roman" w:cs="Times New Roman"/>
          <w:sz w:val="28"/>
          <w:szCs w:val="28"/>
        </w:rPr>
        <w:t xml:space="preserve"> и сопровождаются техническими специалистами высшего уровня. </w:t>
      </w:r>
    </w:p>
    <w:p w14:paraId="25655106" w14:textId="77777777" w:rsidR="00260410" w:rsidRPr="00A21BC7" w:rsidRDefault="002C5C11" w:rsidP="004B5C5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1BC7">
        <w:rPr>
          <w:rFonts w:ascii="Times New Roman" w:eastAsia="Calibri" w:hAnsi="Times New Roman" w:cs="Times New Roman"/>
          <w:sz w:val="28"/>
          <w:szCs w:val="28"/>
        </w:rPr>
        <w:t>Для поддержания работоспособности, а также в целях оптимизаци</w:t>
      </w:r>
      <w:r w:rsidR="00260410" w:rsidRPr="00A21BC7">
        <w:rPr>
          <w:rFonts w:ascii="Times New Roman" w:eastAsia="Calibri" w:hAnsi="Times New Roman" w:cs="Times New Roman"/>
          <w:sz w:val="28"/>
          <w:szCs w:val="28"/>
        </w:rPr>
        <w:t>и</w:t>
      </w:r>
      <w:r w:rsidRPr="00A21BC7">
        <w:rPr>
          <w:rFonts w:ascii="Times New Roman" w:eastAsia="Calibri" w:hAnsi="Times New Roman" w:cs="Times New Roman"/>
          <w:sz w:val="28"/>
          <w:szCs w:val="28"/>
        </w:rPr>
        <w:t xml:space="preserve"> оказываемых услуг в электронном </w:t>
      </w:r>
      <w:r w:rsidR="00260410" w:rsidRPr="00A21BC7">
        <w:rPr>
          <w:rFonts w:ascii="Times New Roman" w:eastAsia="Calibri" w:hAnsi="Times New Roman" w:cs="Times New Roman"/>
          <w:sz w:val="28"/>
          <w:szCs w:val="28"/>
        </w:rPr>
        <w:t>данным проектом предлагается</w:t>
      </w:r>
      <w:r w:rsidRPr="00A21BC7">
        <w:rPr>
          <w:rFonts w:ascii="Times New Roman" w:eastAsia="Calibri" w:hAnsi="Times New Roman" w:cs="Times New Roman"/>
          <w:sz w:val="28"/>
          <w:szCs w:val="28"/>
        </w:rPr>
        <w:t xml:space="preserve"> включить </w:t>
      </w:r>
      <w:r w:rsidR="00260410" w:rsidRPr="00A21BC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566BC4" w:rsidRPr="00A21BC7">
        <w:rPr>
          <w:rFonts w:ascii="Times New Roman" w:eastAsia="Calibri" w:hAnsi="Times New Roman" w:cs="Times New Roman"/>
          <w:sz w:val="28"/>
          <w:szCs w:val="28"/>
        </w:rPr>
        <w:t>глав</w:t>
      </w:r>
      <w:r w:rsidR="00260410" w:rsidRPr="00A21BC7">
        <w:rPr>
          <w:rFonts w:ascii="Times New Roman" w:eastAsia="Calibri" w:hAnsi="Times New Roman" w:cs="Times New Roman"/>
          <w:sz w:val="28"/>
          <w:szCs w:val="28"/>
        </w:rPr>
        <w:t>у</w:t>
      </w:r>
      <w:r w:rsidR="00566BC4" w:rsidRPr="00A21BC7">
        <w:rPr>
          <w:rFonts w:ascii="Times New Roman" w:eastAsia="Calibri" w:hAnsi="Times New Roman" w:cs="Times New Roman"/>
          <w:sz w:val="28"/>
          <w:szCs w:val="28"/>
        </w:rPr>
        <w:t xml:space="preserve"> 6 </w:t>
      </w:r>
      <w:r w:rsidR="00260410" w:rsidRPr="00A21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«Предоставление информации» </w:t>
      </w:r>
      <w:r w:rsidR="00566BC4" w:rsidRPr="00A21BC7">
        <w:rPr>
          <w:rFonts w:ascii="Times New Roman" w:eastAsia="Calibri" w:hAnsi="Times New Roman" w:cs="Times New Roman"/>
          <w:sz w:val="28"/>
          <w:szCs w:val="28"/>
        </w:rPr>
        <w:t xml:space="preserve">Единого реестра государственных услуг </w:t>
      </w:r>
      <w:r w:rsidR="00260410" w:rsidRPr="00A21BC7">
        <w:rPr>
          <w:rFonts w:ascii="Times New Roman" w:eastAsia="Calibri" w:hAnsi="Times New Roman" w:cs="Times New Roman"/>
          <w:sz w:val="28"/>
          <w:szCs w:val="28"/>
        </w:rPr>
        <w:t>пункт 65 в следующей редакции:</w:t>
      </w:r>
    </w:p>
    <w:p w14:paraId="4D239CAE" w14:textId="0FA7045B" w:rsidR="00566BC4" w:rsidRPr="00A21BC7" w:rsidRDefault="00260410" w:rsidP="004B5C5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1BC7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66BC4" w:rsidRPr="00A21BC7">
        <w:rPr>
          <w:rFonts w:ascii="Times New Roman" w:eastAsia="Calibri" w:hAnsi="Times New Roman" w:cs="Times New Roman"/>
          <w:sz w:val="28"/>
          <w:szCs w:val="28"/>
        </w:rPr>
        <w:t>«Предоставление информации о страховых отчислениях, пенсии и пенсионных накоплениях для юридических лиц».</w:t>
      </w:r>
    </w:p>
    <w:p w14:paraId="6FE9BEF4" w14:textId="48EB6A71" w:rsidR="002C5C11" w:rsidRPr="00A21BC7" w:rsidRDefault="002C5C11" w:rsidP="004B5C5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5E423B" w:rsidRPr="00A21BC7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A21BC7">
        <w:rPr>
          <w:rFonts w:ascii="Times New Roman" w:hAnsi="Times New Roman" w:cs="Times New Roman"/>
          <w:sz w:val="28"/>
          <w:szCs w:val="28"/>
        </w:rPr>
        <w:t xml:space="preserve"> </w:t>
      </w:r>
      <w:r w:rsidR="005457F2" w:rsidRPr="00A21BC7">
        <w:rPr>
          <w:rFonts w:ascii="Times New Roman" w:hAnsi="Times New Roman" w:cs="Times New Roman"/>
          <w:sz w:val="28"/>
          <w:szCs w:val="28"/>
        </w:rPr>
        <w:t xml:space="preserve"> </w:t>
      </w:r>
      <w:r w:rsidR="003C7541" w:rsidRPr="00A21BC7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Pr="00A21BC7">
        <w:rPr>
          <w:rFonts w:ascii="Times New Roman" w:hAnsi="Times New Roman" w:cs="Times New Roman"/>
          <w:sz w:val="28"/>
          <w:szCs w:val="28"/>
        </w:rPr>
        <w:t>Закон</w:t>
      </w:r>
      <w:r w:rsidR="000C3682" w:rsidRPr="00A21BC7">
        <w:rPr>
          <w:rFonts w:ascii="Times New Roman" w:hAnsi="Times New Roman" w:cs="Times New Roman"/>
          <w:sz w:val="28"/>
          <w:szCs w:val="28"/>
        </w:rPr>
        <w:t>а</w:t>
      </w:r>
      <w:r w:rsidRPr="00A21BC7">
        <w:rPr>
          <w:rFonts w:ascii="Times New Roman" w:hAnsi="Times New Roman" w:cs="Times New Roman"/>
          <w:sz w:val="28"/>
          <w:szCs w:val="28"/>
        </w:rPr>
        <w:t xml:space="preserve"> Кыргызской Республики «О внесении изменений в некоторые законодательные акты Кыргызской Республики по вопросам правового положения соотечественников с иностранным гражданством»</w:t>
      </w:r>
      <w:r w:rsidR="003C7541" w:rsidRPr="00A21BC7">
        <w:rPr>
          <w:rFonts w:ascii="Times New Roman" w:hAnsi="Times New Roman" w:cs="Times New Roman"/>
          <w:sz w:val="28"/>
          <w:szCs w:val="28"/>
        </w:rPr>
        <w:t>,</w:t>
      </w:r>
      <w:r w:rsidR="0036390E" w:rsidRPr="00A21BC7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36390E" w:rsidRPr="00A21BC7">
        <w:rPr>
          <w:rFonts w:ascii="Times New Roman" w:eastAsia="Calibri" w:hAnsi="Times New Roman" w:cs="Times New Roman"/>
          <w:sz w:val="28"/>
          <w:szCs w:val="28"/>
        </w:rPr>
        <w:t>Указа Президента Кыргызской Республики «О принятие мер, направленных на улучшение миграционной ситуации» от 29 января 2021 года №</w:t>
      </w:r>
      <w:r w:rsidRPr="00A21B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6390E" w:rsidRPr="00A21BC7">
        <w:rPr>
          <w:rFonts w:ascii="Times New Roman" w:eastAsia="Calibri" w:hAnsi="Times New Roman" w:cs="Times New Roman"/>
          <w:sz w:val="28"/>
          <w:szCs w:val="28"/>
        </w:rPr>
        <w:t>4</w:t>
      </w:r>
      <w:r w:rsidR="000C3682" w:rsidRPr="00A21BC7">
        <w:rPr>
          <w:rFonts w:ascii="Times New Roman" w:eastAsia="Calibri" w:hAnsi="Times New Roman" w:cs="Times New Roman"/>
          <w:sz w:val="28"/>
          <w:szCs w:val="28"/>
        </w:rPr>
        <w:t>,</w:t>
      </w:r>
      <w:r w:rsidR="003C7541" w:rsidRPr="00A21BC7">
        <w:rPr>
          <w:rFonts w:ascii="Times New Roman" w:hAnsi="Times New Roman" w:cs="Times New Roman"/>
          <w:sz w:val="28"/>
          <w:szCs w:val="28"/>
        </w:rPr>
        <w:t xml:space="preserve"> </w:t>
      </w:r>
      <w:r w:rsidR="003C7541" w:rsidRPr="00A21BC7">
        <w:rPr>
          <w:rFonts w:ascii="Times New Roman" w:eastAsia="Calibri" w:hAnsi="Times New Roman" w:cs="Times New Roman"/>
          <w:sz w:val="28"/>
          <w:szCs w:val="28"/>
        </w:rPr>
        <w:t xml:space="preserve">постановлением Кабинета Министров Кыргызской Республики «О регулировании вопросов правового положения соотечественников с иностранным гражданством» от 8 октября 2021 года №203 </w:t>
      </w:r>
      <w:r w:rsidR="003C7541" w:rsidRPr="00A21BC7">
        <w:rPr>
          <w:rFonts w:ascii="Times New Roman" w:hAnsi="Times New Roman" w:cs="Times New Roman"/>
          <w:sz w:val="28"/>
          <w:szCs w:val="28"/>
        </w:rPr>
        <w:t>утвержден п</w:t>
      </w:r>
      <w:r w:rsidR="00C91799" w:rsidRPr="00A21BC7">
        <w:rPr>
          <w:rFonts w:ascii="Times New Roman" w:hAnsi="Times New Roman" w:cs="Times New Roman"/>
          <w:sz w:val="28"/>
          <w:szCs w:val="28"/>
        </w:rPr>
        <w:t>оряд</w:t>
      </w:r>
      <w:r w:rsidR="003C7541" w:rsidRPr="00A21BC7">
        <w:rPr>
          <w:rFonts w:ascii="Times New Roman" w:hAnsi="Times New Roman" w:cs="Times New Roman"/>
          <w:sz w:val="28"/>
          <w:szCs w:val="28"/>
        </w:rPr>
        <w:t>ок</w:t>
      </w:r>
      <w:r w:rsidR="00C91799" w:rsidRPr="00A21BC7">
        <w:rPr>
          <w:rFonts w:ascii="Times New Roman" w:hAnsi="Times New Roman" w:cs="Times New Roman"/>
          <w:sz w:val="28"/>
          <w:szCs w:val="28"/>
        </w:rPr>
        <w:t xml:space="preserve"> присвоения, обмена, прекращения и лишения статуса соотечественника с иностранным гражданством</w:t>
      </w:r>
      <w:r w:rsidR="003C7541" w:rsidRPr="00A21BC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5178DB8" w14:textId="4E361152" w:rsidR="00524478" w:rsidRPr="00A21BC7" w:rsidRDefault="00524478" w:rsidP="004B5C54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sz w:val="28"/>
          <w:szCs w:val="28"/>
        </w:rPr>
        <w:t xml:space="preserve">В целях поддержки соотечественников, членов их семей в получении доступа к услугам образования и здравоохранения, а также для трудоустройства, с учетом возможностей создания условия для инвестирования в Кыргызскую Республику, </w:t>
      </w:r>
      <w:r w:rsidR="00844829" w:rsidRPr="00A21BC7">
        <w:rPr>
          <w:rFonts w:ascii="Times New Roman" w:hAnsi="Times New Roman" w:cs="Times New Roman"/>
          <w:sz w:val="28"/>
          <w:szCs w:val="28"/>
        </w:rPr>
        <w:t xml:space="preserve">указанными нормативными правовыми актами </w:t>
      </w:r>
      <w:r w:rsidRPr="00A21BC7">
        <w:rPr>
          <w:rFonts w:ascii="Times New Roman" w:hAnsi="Times New Roman" w:cs="Times New Roman"/>
          <w:sz w:val="28"/>
          <w:szCs w:val="28"/>
        </w:rPr>
        <w:t>принято решение наделить бывших граждан Кыргызской Республики особым статусом, не требующие смены иностранного гражданства.</w:t>
      </w:r>
    </w:p>
    <w:p w14:paraId="4D51848E" w14:textId="4B436239" w:rsidR="00D87E72" w:rsidRPr="00A21BC7" w:rsidRDefault="00D87E72" w:rsidP="004B5C54">
      <w:pPr>
        <w:pStyle w:val="a7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A21BC7">
        <w:rPr>
          <w:sz w:val="28"/>
          <w:szCs w:val="28"/>
        </w:rPr>
        <w:t xml:space="preserve">Статус соотечественника с иностранным гражданством </w:t>
      </w:r>
      <w:r w:rsidR="004D792C" w:rsidRPr="00A21BC7">
        <w:rPr>
          <w:sz w:val="28"/>
          <w:szCs w:val="28"/>
        </w:rPr>
        <w:t xml:space="preserve">действует бессрочно, при этом срок </w:t>
      </w:r>
      <w:r w:rsidR="00E44BE1" w:rsidRPr="00A21BC7">
        <w:rPr>
          <w:sz w:val="28"/>
          <w:szCs w:val="28"/>
        </w:rPr>
        <w:t>действия документа</w:t>
      </w:r>
      <w:r w:rsidR="005625C0" w:rsidRPr="00A21BC7">
        <w:rPr>
          <w:sz w:val="28"/>
          <w:szCs w:val="28"/>
        </w:rPr>
        <w:t xml:space="preserve"> «Мекен-карт» </w:t>
      </w:r>
      <w:r w:rsidR="004D792C" w:rsidRPr="00A21BC7">
        <w:rPr>
          <w:sz w:val="28"/>
          <w:szCs w:val="28"/>
        </w:rPr>
        <w:t xml:space="preserve">- </w:t>
      </w:r>
      <w:r w:rsidR="00E44BE1" w:rsidRPr="00A21BC7">
        <w:rPr>
          <w:sz w:val="28"/>
          <w:szCs w:val="28"/>
        </w:rPr>
        <w:t>десять лет</w:t>
      </w:r>
      <w:r w:rsidR="00AF729D" w:rsidRPr="00A21BC7">
        <w:rPr>
          <w:sz w:val="28"/>
          <w:szCs w:val="28"/>
        </w:rPr>
        <w:t xml:space="preserve"> с возможность</w:t>
      </w:r>
      <w:r w:rsidR="002C5C11" w:rsidRPr="00A21BC7">
        <w:rPr>
          <w:sz w:val="28"/>
          <w:szCs w:val="28"/>
        </w:rPr>
        <w:t>ю</w:t>
      </w:r>
      <w:r w:rsidR="00AF729D" w:rsidRPr="00A21BC7">
        <w:rPr>
          <w:sz w:val="28"/>
          <w:szCs w:val="28"/>
        </w:rPr>
        <w:t xml:space="preserve"> продления </w:t>
      </w:r>
      <w:r w:rsidR="00E44BE1" w:rsidRPr="00A21BC7">
        <w:rPr>
          <w:sz w:val="28"/>
          <w:szCs w:val="28"/>
        </w:rPr>
        <w:t xml:space="preserve">в установленном порядке. </w:t>
      </w:r>
    </w:p>
    <w:p w14:paraId="4B57216A" w14:textId="77777777" w:rsidR="00AF729D" w:rsidRPr="00A21BC7" w:rsidRDefault="003E2140" w:rsidP="004B5C54">
      <w:pPr>
        <w:pStyle w:val="a7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A21BC7">
        <w:rPr>
          <w:sz w:val="28"/>
          <w:szCs w:val="28"/>
        </w:rPr>
        <w:t>Следует отметить, что статус соотечественника с иностранным гражданством не может быть присвоен гражданам приграничных с Кыргызской Республикой государств.</w:t>
      </w:r>
      <w:r w:rsidR="00AF729D" w:rsidRPr="00A21BC7">
        <w:rPr>
          <w:sz w:val="28"/>
          <w:szCs w:val="28"/>
        </w:rPr>
        <w:t xml:space="preserve"> </w:t>
      </w:r>
    </w:p>
    <w:p w14:paraId="76061B18" w14:textId="77777777" w:rsidR="00844829" w:rsidRPr="00A21BC7" w:rsidRDefault="00DB4DB3" w:rsidP="004B5C54">
      <w:pPr>
        <w:pStyle w:val="a7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A21BC7">
        <w:rPr>
          <w:sz w:val="28"/>
          <w:szCs w:val="28"/>
        </w:rPr>
        <w:t xml:space="preserve">С учетом изложенного </w:t>
      </w:r>
      <w:r w:rsidR="00844829" w:rsidRPr="00A21BC7">
        <w:rPr>
          <w:sz w:val="28"/>
          <w:szCs w:val="28"/>
        </w:rPr>
        <w:t xml:space="preserve">данным проектом </w:t>
      </w:r>
      <w:r w:rsidRPr="00A21BC7">
        <w:rPr>
          <w:sz w:val="28"/>
          <w:szCs w:val="28"/>
        </w:rPr>
        <w:t xml:space="preserve">предлагается дополнить главу 4 </w:t>
      </w:r>
      <w:r w:rsidR="00844829" w:rsidRPr="00A21BC7">
        <w:rPr>
          <w:color w:val="000000"/>
          <w:sz w:val="28"/>
          <w:szCs w:val="28"/>
          <w:shd w:val="clear" w:color="auto" w:fill="FFFFFF"/>
        </w:rPr>
        <w:t xml:space="preserve">«Услуги регистрации, выдачи справок, удостоверений и других документов, а также их копий и дубликатов» </w:t>
      </w:r>
      <w:r w:rsidRPr="00A21BC7">
        <w:rPr>
          <w:sz w:val="28"/>
          <w:szCs w:val="28"/>
        </w:rPr>
        <w:t>Единого реестра государственных услуг пунктом 102</w:t>
      </w:r>
      <w:r w:rsidR="00844829" w:rsidRPr="00A21BC7">
        <w:rPr>
          <w:sz w:val="28"/>
          <w:szCs w:val="28"/>
        </w:rPr>
        <w:t xml:space="preserve"> в следующей редакции:</w:t>
      </w:r>
    </w:p>
    <w:p w14:paraId="2C26EF2C" w14:textId="3795E516" w:rsidR="00DB4DB3" w:rsidRPr="00A21BC7" w:rsidRDefault="00DB4DB3" w:rsidP="004B5C54">
      <w:pPr>
        <w:pStyle w:val="a7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A21BC7">
        <w:rPr>
          <w:sz w:val="28"/>
          <w:szCs w:val="28"/>
        </w:rPr>
        <w:t>- «Выдача документа соотечественника с иностранным гражданством (Мекен-карт)».</w:t>
      </w:r>
    </w:p>
    <w:p w14:paraId="01CF7360" w14:textId="47AB2C35" w:rsidR="00566BC4" w:rsidRPr="00A21BC7" w:rsidRDefault="00566BC4" w:rsidP="004B5C54">
      <w:pPr>
        <w:pStyle w:val="a7"/>
        <w:spacing w:before="0" w:beforeAutospacing="0" w:after="0" w:afterAutospacing="0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A21BC7">
        <w:rPr>
          <w:b/>
          <w:bCs/>
          <w:sz w:val="28"/>
          <w:szCs w:val="28"/>
        </w:rPr>
        <w:lastRenderedPageBreak/>
        <w:t>4</w:t>
      </w:r>
      <w:r w:rsidR="00844829" w:rsidRPr="00A21BC7">
        <w:rPr>
          <w:b/>
          <w:bCs/>
          <w:sz w:val="28"/>
          <w:szCs w:val="28"/>
        </w:rPr>
        <w:t>)</w:t>
      </w:r>
      <w:r w:rsidR="00BB537E" w:rsidRPr="00A21BC7">
        <w:rPr>
          <w:rFonts w:eastAsiaTheme="minorEastAsia"/>
          <w:sz w:val="28"/>
          <w:szCs w:val="28"/>
        </w:rPr>
        <w:t xml:space="preserve"> В 2019 году приказом Министерства </w:t>
      </w:r>
      <w:r w:rsidR="00844829" w:rsidRPr="00A21BC7">
        <w:rPr>
          <w:rFonts w:eastAsiaTheme="minorEastAsia"/>
          <w:sz w:val="28"/>
          <w:szCs w:val="28"/>
        </w:rPr>
        <w:t>Здравоохранения Кыргызской</w:t>
      </w:r>
      <w:r w:rsidR="00BB537E" w:rsidRPr="00A21BC7">
        <w:rPr>
          <w:rFonts w:eastAsiaTheme="minorEastAsia"/>
          <w:sz w:val="28"/>
          <w:szCs w:val="28"/>
        </w:rPr>
        <w:t xml:space="preserve"> Республики от 12 декабря 2019 года № 1099 полномочия </w:t>
      </w:r>
      <w:r w:rsidR="00BB537E" w:rsidRPr="00A21BC7">
        <w:rPr>
          <w:sz w:val="28"/>
          <w:szCs w:val="28"/>
          <w:shd w:val="clear" w:color="auto" w:fill="FFFFFF"/>
        </w:rPr>
        <w:t>Республиканск</w:t>
      </w:r>
      <w:r w:rsidR="000C3682" w:rsidRPr="00A21BC7">
        <w:rPr>
          <w:sz w:val="28"/>
          <w:szCs w:val="28"/>
          <w:shd w:val="clear" w:color="auto" w:fill="FFFFFF"/>
        </w:rPr>
        <w:t xml:space="preserve">ого </w:t>
      </w:r>
      <w:r w:rsidR="00BB537E" w:rsidRPr="00A21BC7">
        <w:rPr>
          <w:sz w:val="28"/>
          <w:szCs w:val="28"/>
          <w:shd w:val="clear" w:color="auto" w:fill="FFFFFF"/>
        </w:rPr>
        <w:t>центр</w:t>
      </w:r>
      <w:r w:rsidR="000C3682" w:rsidRPr="00A21BC7">
        <w:rPr>
          <w:sz w:val="28"/>
          <w:szCs w:val="28"/>
          <w:shd w:val="clear" w:color="auto" w:fill="FFFFFF"/>
        </w:rPr>
        <w:t>а</w:t>
      </w:r>
      <w:r w:rsidR="00BB537E" w:rsidRPr="00A21BC7">
        <w:rPr>
          <w:sz w:val="28"/>
          <w:szCs w:val="28"/>
          <w:shd w:val="clear" w:color="auto" w:fill="FFFFFF"/>
        </w:rPr>
        <w:t xml:space="preserve"> укрепления здоровья и массовой коммуникации (далее – РЦУЗ</w:t>
      </w:r>
      <w:r w:rsidR="00401198" w:rsidRPr="00A21BC7">
        <w:rPr>
          <w:sz w:val="28"/>
          <w:szCs w:val="28"/>
          <w:shd w:val="clear" w:color="auto" w:fill="FFFFFF"/>
        </w:rPr>
        <w:t xml:space="preserve"> </w:t>
      </w:r>
      <w:r w:rsidR="00BB537E" w:rsidRPr="00A21BC7">
        <w:rPr>
          <w:sz w:val="28"/>
          <w:szCs w:val="28"/>
          <w:shd w:val="clear" w:color="auto" w:fill="FFFFFF"/>
        </w:rPr>
        <w:t>и</w:t>
      </w:r>
      <w:r w:rsidR="00401198" w:rsidRPr="00A21BC7">
        <w:rPr>
          <w:sz w:val="28"/>
          <w:szCs w:val="28"/>
          <w:shd w:val="clear" w:color="auto" w:fill="FFFFFF"/>
        </w:rPr>
        <w:t xml:space="preserve"> </w:t>
      </w:r>
      <w:r w:rsidR="00BB537E" w:rsidRPr="00A21BC7">
        <w:rPr>
          <w:sz w:val="28"/>
          <w:szCs w:val="28"/>
          <w:shd w:val="clear" w:color="auto" w:fill="FFFFFF"/>
        </w:rPr>
        <w:t>МК)</w:t>
      </w:r>
      <w:r w:rsidR="00BB537E" w:rsidRPr="00A21BC7">
        <w:rPr>
          <w:rFonts w:eastAsiaTheme="minorEastAsia"/>
          <w:sz w:val="28"/>
          <w:szCs w:val="28"/>
        </w:rPr>
        <w:t xml:space="preserve"> были расширены с усилением коммуникации по информированию</w:t>
      </w:r>
      <w:r w:rsidR="00BB537E" w:rsidRPr="00A21BC7">
        <w:rPr>
          <w:sz w:val="28"/>
          <w:szCs w:val="28"/>
          <w:shd w:val="clear" w:color="auto" w:fill="FFFFFF"/>
        </w:rPr>
        <w:t xml:space="preserve"> общественности о деятельности системы здравоохранения по продвижению вопросов здоровья через СМИ. Направления деятельности РЦУЗ</w:t>
      </w:r>
      <w:r w:rsidR="00401198" w:rsidRPr="00A21BC7">
        <w:rPr>
          <w:sz w:val="28"/>
          <w:szCs w:val="28"/>
          <w:shd w:val="clear" w:color="auto" w:fill="FFFFFF"/>
        </w:rPr>
        <w:t xml:space="preserve"> </w:t>
      </w:r>
      <w:r w:rsidR="00BB537E" w:rsidRPr="00A21BC7">
        <w:rPr>
          <w:sz w:val="28"/>
          <w:szCs w:val="28"/>
          <w:shd w:val="clear" w:color="auto" w:fill="FFFFFF"/>
        </w:rPr>
        <w:t>и</w:t>
      </w:r>
      <w:r w:rsidR="00401198" w:rsidRPr="00A21BC7">
        <w:rPr>
          <w:sz w:val="28"/>
          <w:szCs w:val="28"/>
          <w:shd w:val="clear" w:color="auto" w:fill="FFFFFF"/>
        </w:rPr>
        <w:t xml:space="preserve"> </w:t>
      </w:r>
      <w:r w:rsidR="00BB537E" w:rsidRPr="00A21BC7">
        <w:rPr>
          <w:sz w:val="28"/>
          <w:szCs w:val="28"/>
          <w:shd w:val="clear" w:color="auto" w:fill="FFFFFF"/>
        </w:rPr>
        <w:t>МК, предлагаемые для включения в Единый реестр государственных услуг функционально закреплены в Положении о РЦУЗ</w:t>
      </w:r>
      <w:r w:rsidR="00401198" w:rsidRPr="00A21BC7">
        <w:rPr>
          <w:sz w:val="28"/>
          <w:szCs w:val="28"/>
          <w:shd w:val="clear" w:color="auto" w:fill="FFFFFF"/>
        </w:rPr>
        <w:t xml:space="preserve"> </w:t>
      </w:r>
      <w:r w:rsidR="00BB537E" w:rsidRPr="00A21BC7">
        <w:rPr>
          <w:sz w:val="28"/>
          <w:szCs w:val="28"/>
          <w:shd w:val="clear" w:color="auto" w:fill="FFFFFF"/>
        </w:rPr>
        <w:t>и</w:t>
      </w:r>
      <w:r w:rsidR="00401198" w:rsidRPr="00A21BC7">
        <w:rPr>
          <w:sz w:val="28"/>
          <w:szCs w:val="28"/>
          <w:shd w:val="clear" w:color="auto" w:fill="FFFFFF"/>
        </w:rPr>
        <w:t xml:space="preserve"> </w:t>
      </w:r>
      <w:r w:rsidR="00BB537E" w:rsidRPr="00A21BC7">
        <w:rPr>
          <w:sz w:val="28"/>
          <w:szCs w:val="28"/>
          <w:shd w:val="clear" w:color="auto" w:fill="FFFFFF"/>
        </w:rPr>
        <w:t>МК.</w:t>
      </w:r>
    </w:p>
    <w:p w14:paraId="25D7456D" w14:textId="7AE3453A" w:rsidR="00BB537E" w:rsidRPr="00A21BC7" w:rsidRDefault="00BB537E" w:rsidP="004B5C54">
      <w:pPr>
        <w:pStyle w:val="a7"/>
        <w:spacing w:before="0" w:beforeAutospacing="0" w:after="0" w:afterAutospacing="0"/>
        <w:ind w:firstLine="708"/>
        <w:contextualSpacing/>
        <w:jc w:val="both"/>
        <w:rPr>
          <w:color w:val="000000"/>
          <w:sz w:val="28"/>
          <w:szCs w:val="28"/>
        </w:rPr>
      </w:pPr>
      <w:r w:rsidRPr="00A21BC7">
        <w:rPr>
          <w:rFonts w:eastAsiaTheme="minorEastAsia"/>
          <w:sz w:val="28"/>
          <w:szCs w:val="28"/>
        </w:rPr>
        <w:t xml:space="preserve">К сожалению, потребность в разработке информационных материалов, проведении мониторинга и медиа-кампаний, направленных на обеспечение </w:t>
      </w:r>
      <w:r w:rsidR="007F6EC2" w:rsidRPr="00A21BC7">
        <w:rPr>
          <w:rFonts w:eastAsiaTheme="minorEastAsia"/>
          <w:sz w:val="28"/>
          <w:szCs w:val="28"/>
        </w:rPr>
        <w:t>безопасности здоровья населения,</w:t>
      </w:r>
      <w:r w:rsidRPr="00A21BC7">
        <w:rPr>
          <w:rFonts w:eastAsiaTheme="minorEastAsia"/>
          <w:sz w:val="28"/>
          <w:szCs w:val="28"/>
        </w:rPr>
        <w:t xml:space="preserve"> значительно превышает возможности бюджета. Вместе с тем, многие международные, частные, общественные организации, различные группы населения обращаются для проведения информационно-образовательных мероприятий (исследовательские работы, разработка и тиражирование информационно-образовательных материалов, информационно-профилактические мероприятия) по вопросам здоровья и готовы заказывать эти услуги в РЦУЗ</w:t>
      </w:r>
      <w:r w:rsidR="00401198" w:rsidRPr="00A21BC7">
        <w:rPr>
          <w:rFonts w:eastAsiaTheme="minorEastAsia"/>
          <w:sz w:val="28"/>
          <w:szCs w:val="28"/>
        </w:rPr>
        <w:t xml:space="preserve"> </w:t>
      </w:r>
      <w:r w:rsidRPr="00A21BC7">
        <w:rPr>
          <w:rFonts w:eastAsiaTheme="minorEastAsia"/>
          <w:sz w:val="28"/>
          <w:szCs w:val="28"/>
        </w:rPr>
        <w:t>и</w:t>
      </w:r>
      <w:r w:rsidR="00401198" w:rsidRPr="00A21BC7">
        <w:rPr>
          <w:rFonts w:eastAsiaTheme="minorEastAsia"/>
          <w:sz w:val="28"/>
          <w:szCs w:val="28"/>
        </w:rPr>
        <w:t xml:space="preserve"> </w:t>
      </w:r>
      <w:r w:rsidRPr="00A21BC7">
        <w:rPr>
          <w:rFonts w:eastAsiaTheme="minorEastAsia"/>
          <w:sz w:val="28"/>
          <w:szCs w:val="28"/>
        </w:rPr>
        <w:t>МК. Например, в 2020-2021гг. по вопросам разработки информационных материалов, проведения информационных кампаний и мониторинговых мероприятий в РЦУЗ</w:t>
      </w:r>
      <w:r w:rsidR="00401198" w:rsidRPr="00A21BC7">
        <w:rPr>
          <w:rFonts w:eastAsiaTheme="minorEastAsia"/>
          <w:sz w:val="28"/>
          <w:szCs w:val="28"/>
        </w:rPr>
        <w:t xml:space="preserve"> </w:t>
      </w:r>
      <w:r w:rsidRPr="00A21BC7">
        <w:rPr>
          <w:rFonts w:eastAsiaTheme="minorEastAsia"/>
          <w:sz w:val="28"/>
          <w:szCs w:val="28"/>
        </w:rPr>
        <w:t>и</w:t>
      </w:r>
      <w:r w:rsidR="00401198" w:rsidRPr="00A21BC7">
        <w:rPr>
          <w:rFonts w:eastAsiaTheme="minorEastAsia"/>
          <w:sz w:val="28"/>
          <w:szCs w:val="28"/>
        </w:rPr>
        <w:t xml:space="preserve"> </w:t>
      </w:r>
      <w:r w:rsidRPr="00A21BC7">
        <w:rPr>
          <w:rFonts w:eastAsiaTheme="minorEastAsia"/>
          <w:sz w:val="28"/>
          <w:szCs w:val="28"/>
        </w:rPr>
        <w:t xml:space="preserve">МК обращались: ЮНИСЕФ, ЮНФПА, ЮСАИД, Фонд Ага-Хана, Фонд «Сорос-Кыргызстан», ВОЗ, </w:t>
      </w:r>
      <w:r w:rsidRPr="00A21BC7">
        <w:rPr>
          <w:color w:val="000000"/>
          <w:sz w:val="28"/>
          <w:szCs w:val="28"/>
        </w:rPr>
        <w:t>Национальное общество Красного Полумесяца Кыргызстана.</w:t>
      </w:r>
    </w:p>
    <w:p w14:paraId="337AF4B2" w14:textId="77777777" w:rsidR="00844829" w:rsidRPr="00A21BC7" w:rsidRDefault="00BB537E" w:rsidP="004B5C54">
      <w:pPr>
        <w:pStyle w:val="a7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A21BC7">
        <w:rPr>
          <w:sz w:val="28"/>
          <w:szCs w:val="28"/>
        </w:rPr>
        <w:t xml:space="preserve">С учетом изложенного </w:t>
      </w:r>
      <w:r w:rsidR="00844829" w:rsidRPr="00A21BC7">
        <w:rPr>
          <w:sz w:val="28"/>
          <w:szCs w:val="28"/>
        </w:rPr>
        <w:t xml:space="preserve">данным </w:t>
      </w:r>
      <w:r w:rsidR="007F6EC2" w:rsidRPr="00A21BC7">
        <w:rPr>
          <w:sz w:val="28"/>
          <w:szCs w:val="28"/>
        </w:rPr>
        <w:t xml:space="preserve">проектом </w:t>
      </w:r>
      <w:r w:rsidRPr="00A21BC7">
        <w:rPr>
          <w:sz w:val="28"/>
          <w:szCs w:val="28"/>
        </w:rPr>
        <w:t xml:space="preserve">предлагается дополнить главу </w:t>
      </w:r>
      <w:r w:rsidR="007F6EC2" w:rsidRPr="00A21BC7">
        <w:rPr>
          <w:sz w:val="28"/>
          <w:szCs w:val="28"/>
        </w:rPr>
        <w:t>5</w:t>
      </w:r>
      <w:r w:rsidRPr="00A21BC7">
        <w:rPr>
          <w:sz w:val="28"/>
          <w:szCs w:val="28"/>
        </w:rPr>
        <w:t xml:space="preserve"> </w:t>
      </w:r>
      <w:r w:rsidR="00844829" w:rsidRPr="00A21BC7">
        <w:rPr>
          <w:sz w:val="28"/>
          <w:szCs w:val="28"/>
        </w:rPr>
        <w:t xml:space="preserve">«Услуги исследования, анализа, оценки и экспертизы» </w:t>
      </w:r>
      <w:r w:rsidRPr="00A21BC7">
        <w:rPr>
          <w:sz w:val="28"/>
          <w:szCs w:val="28"/>
        </w:rPr>
        <w:t xml:space="preserve">Единого реестра государственных услуг пунктом </w:t>
      </w:r>
      <w:r w:rsidR="007F6EC2" w:rsidRPr="00A21BC7">
        <w:rPr>
          <w:sz w:val="28"/>
          <w:szCs w:val="28"/>
        </w:rPr>
        <w:t>64</w:t>
      </w:r>
      <w:r w:rsidRPr="00A21BC7">
        <w:rPr>
          <w:sz w:val="28"/>
          <w:szCs w:val="28"/>
        </w:rPr>
        <w:t xml:space="preserve"> </w:t>
      </w:r>
      <w:r w:rsidR="00844829" w:rsidRPr="00A21BC7">
        <w:rPr>
          <w:sz w:val="28"/>
          <w:szCs w:val="28"/>
        </w:rPr>
        <w:t>в следующей редакции:</w:t>
      </w:r>
    </w:p>
    <w:p w14:paraId="6CB242B9" w14:textId="7736DCEB" w:rsidR="005A3E99" w:rsidRPr="00A21BC7" w:rsidRDefault="00BB537E" w:rsidP="004B5C54">
      <w:pPr>
        <w:pStyle w:val="a7"/>
        <w:spacing w:before="0" w:beforeAutospacing="0" w:after="0" w:afterAutospacing="0"/>
        <w:ind w:firstLine="708"/>
        <w:contextualSpacing/>
        <w:jc w:val="both"/>
        <w:rPr>
          <w:sz w:val="28"/>
          <w:szCs w:val="28"/>
        </w:rPr>
      </w:pPr>
      <w:r w:rsidRPr="00A21BC7">
        <w:rPr>
          <w:sz w:val="28"/>
          <w:szCs w:val="28"/>
        </w:rPr>
        <w:t>- «</w:t>
      </w:r>
      <w:r w:rsidR="007F6EC2" w:rsidRPr="00A21BC7">
        <w:rPr>
          <w:sz w:val="28"/>
          <w:szCs w:val="28"/>
        </w:rPr>
        <w:t>Разработка и издание информационных материалов (печатных, аудио и видео) в целях профилактики укрепления здоровья населения по заявкам физических и юридических лиц</w:t>
      </w:r>
      <w:r w:rsidR="0023607F" w:rsidRPr="00A21BC7">
        <w:rPr>
          <w:sz w:val="28"/>
          <w:szCs w:val="28"/>
        </w:rPr>
        <w:t xml:space="preserve"> </w:t>
      </w:r>
      <w:r w:rsidR="0023607F" w:rsidRPr="00A21BC7">
        <w:rPr>
          <w:bCs/>
          <w:sz w:val="28"/>
          <w:szCs w:val="28"/>
        </w:rPr>
        <w:t>вне плана</w:t>
      </w:r>
      <w:r w:rsidRPr="00A21BC7">
        <w:rPr>
          <w:sz w:val="28"/>
          <w:szCs w:val="28"/>
        </w:rPr>
        <w:t>».</w:t>
      </w:r>
      <w:r w:rsidR="0023607F" w:rsidRPr="00A21BC7">
        <w:rPr>
          <w:bCs/>
          <w:sz w:val="28"/>
          <w:szCs w:val="28"/>
        </w:rPr>
        <w:t xml:space="preserve"> </w:t>
      </w:r>
    </w:p>
    <w:p w14:paraId="13F241E8" w14:textId="77777777" w:rsidR="00C102A0" w:rsidRPr="00A21BC7" w:rsidRDefault="001F2962" w:rsidP="004B5C54">
      <w:pPr>
        <w:pStyle w:val="a9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sz w:val="28"/>
          <w:szCs w:val="28"/>
        </w:rPr>
        <w:t>Кроме того, Министерством здравоохранения</w:t>
      </w:r>
      <w:r w:rsidRPr="00A21BC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21BC7">
        <w:rPr>
          <w:rFonts w:ascii="Times New Roman" w:hAnsi="Times New Roman" w:cs="Times New Roman"/>
          <w:sz w:val="28"/>
          <w:szCs w:val="28"/>
        </w:rPr>
        <w:t xml:space="preserve">Кыргызской Республики предлагается включить </w:t>
      </w:r>
      <w:r w:rsidR="00C102A0" w:rsidRPr="00A21BC7">
        <w:rPr>
          <w:rFonts w:ascii="Times New Roman" w:hAnsi="Times New Roman" w:cs="Times New Roman"/>
          <w:sz w:val="28"/>
          <w:szCs w:val="28"/>
        </w:rPr>
        <w:t xml:space="preserve">в </w:t>
      </w:r>
      <w:r w:rsidRPr="00A21BC7">
        <w:rPr>
          <w:rFonts w:ascii="Times New Roman" w:hAnsi="Times New Roman" w:cs="Times New Roman"/>
          <w:sz w:val="28"/>
          <w:szCs w:val="28"/>
        </w:rPr>
        <w:t>глав</w:t>
      </w:r>
      <w:r w:rsidR="00C102A0" w:rsidRPr="00A21BC7">
        <w:rPr>
          <w:rFonts w:ascii="Times New Roman" w:hAnsi="Times New Roman" w:cs="Times New Roman"/>
          <w:sz w:val="28"/>
          <w:szCs w:val="28"/>
        </w:rPr>
        <w:t>у</w:t>
      </w:r>
      <w:r w:rsidRPr="00A21BC7">
        <w:rPr>
          <w:rFonts w:ascii="Times New Roman" w:hAnsi="Times New Roman" w:cs="Times New Roman"/>
          <w:sz w:val="28"/>
          <w:szCs w:val="28"/>
        </w:rPr>
        <w:t xml:space="preserve"> 5 </w:t>
      </w:r>
      <w:r w:rsidR="00C102A0" w:rsidRPr="00A21BC7">
        <w:rPr>
          <w:rFonts w:ascii="Times New Roman" w:eastAsia="Times New Roman" w:hAnsi="Times New Roman" w:cs="Times New Roman"/>
          <w:sz w:val="28"/>
          <w:szCs w:val="28"/>
          <w:lang w:eastAsia="ru-RU"/>
        </w:rPr>
        <w:t>«Услуги исследования, анализа, оценки и экспертизы»</w:t>
      </w:r>
      <w:r w:rsidR="00C102A0" w:rsidRPr="00A21BC7">
        <w:rPr>
          <w:rFonts w:ascii="Times New Roman" w:hAnsi="Times New Roman" w:cs="Times New Roman"/>
          <w:sz w:val="28"/>
          <w:szCs w:val="28"/>
        </w:rPr>
        <w:t xml:space="preserve"> </w:t>
      </w:r>
      <w:r w:rsidRPr="00A21BC7">
        <w:rPr>
          <w:rFonts w:ascii="Times New Roman" w:hAnsi="Times New Roman" w:cs="Times New Roman"/>
          <w:sz w:val="28"/>
          <w:szCs w:val="28"/>
        </w:rPr>
        <w:t xml:space="preserve">Единого реестра государственных услуг </w:t>
      </w:r>
      <w:r w:rsidR="00C102A0" w:rsidRPr="00A21BC7">
        <w:rPr>
          <w:rFonts w:ascii="Times New Roman" w:hAnsi="Times New Roman" w:cs="Times New Roman"/>
          <w:sz w:val="28"/>
          <w:szCs w:val="28"/>
        </w:rPr>
        <w:t>пункт 62 в следующей редакции:</w:t>
      </w:r>
    </w:p>
    <w:p w14:paraId="3C2CDADA" w14:textId="4E6A2669" w:rsidR="001F2962" w:rsidRPr="00A21BC7" w:rsidRDefault="00C102A0" w:rsidP="004B5C54">
      <w:pPr>
        <w:pStyle w:val="a9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1BC7">
        <w:rPr>
          <w:rFonts w:ascii="Times New Roman" w:hAnsi="Times New Roman" w:cs="Times New Roman"/>
          <w:sz w:val="28"/>
          <w:szCs w:val="28"/>
        </w:rPr>
        <w:t xml:space="preserve">- </w:t>
      </w:r>
      <w:r w:rsidR="001F2962" w:rsidRPr="00A21BC7">
        <w:rPr>
          <w:rFonts w:ascii="Times New Roman" w:hAnsi="Times New Roman" w:cs="Times New Roman"/>
          <w:bCs/>
          <w:sz w:val="28"/>
          <w:szCs w:val="28"/>
        </w:rPr>
        <w:t>«Проведение лабораторных испытаний по качеству лекарственных средств и медицинских изделий по заявкам и договорам</w:t>
      </w:r>
      <w:r w:rsidR="001F2962" w:rsidRPr="00A21BC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юридических и физических лиц</w:t>
      </w:r>
      <w:r w:rsidR="001F2962" w:rsidRPr="00A21BC7">
        <w:rPr>
          <w:rFonts w:ascii="Times New Roman" w:hAnsi="Times New Roman" w:cs="Times New Roman"/>
          <w:bCs/>
          <w:sz w:val="28"/>
          <w:szCs w:val="28"/>
        </w:rPr>
        <w:t>»</w:t>
      </w:r>
      <w:r w:rsidRPr="00A21BC7">
        <w:rPr>
          <w:rFonts w:ascii="Times New Roman" w:hAnsi="Times New Roman" w:cs="Times New Roman"/>
          <w:bCs/>
          <w:sz w:val="28"/>
          <w:szCs w:val="28"/>
        </w:rPr>
        <w:t>.</w:t>
      </w:r>
    </w:p>
    <w:p w14:paraId="1FD4BBC2" w14:textId="77777777" w:rsidR="001F2962" w:rsidRPr="00A21BC7" w:rsidRDefault="001F2962" w:rsidP="004B5C54">
      <w:pPr>
        <w:pStyle w:val="a9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sz w:val="28"/>
          <w:szCs w:val="28"/>
        </w:rPr>
        <w:t xml:space="preserve">Включение </w:t>
      </w:r>
      <w:r w:rsidRPr="00A21BC7">
        <w:rPr>
          <w:rFonts w:ascii="Times New Roman" w:hAnsi="Times New Roman" w:cs="Times New Roman"/>
          <w:sz w:val="28"/>
          <w:szCs w:val="28"/>
          <w:lang w:val="ky-KG"/>
        </w:rPr>
        <w:t xml:space="preserve">вышеуказанной </w:t>
      </w:r>
      <w:r w:rsidRPr="00A21BC7">
        <w:rPr>
          <w:rFonts w:ascii="Times New Roman" w:hAnsi="Times New Roman" w:cs="Times New Roman"/>
          <w:sz w:val="28"/>
          <w:szCs w:val="28"/>
        </w:rPr>
        <w:t>услуг</w:t>
      </w:r>
      <w:r w:rsidRPr="00A21BC7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Pr="00A21BC7">
        <w:rPr>
          <w:rFonts w:ascii="Times New Roman" w:hAnsi="Times New Roman" w:cs="Times New Roman"/>
          <w:sz w:val="28"/>
          <w:szCs w:val="28"/>
        </w:rPr>
        <w:t xml:space="preserve">в </w:t>
      </w:r>
      <w:r w:rsidRPr="00A21BC7">
        <w:rPr>
          <w:rFonts w:ascii="Times New Roman" w:hAnsi="Times New Roman" w:cs="Times New Roman"/>
          <w:sz w:val="28"/>
          <w:szCs w:val="28"/>
          <w:lang w:val="ky-KG"/>
        </w:rPr>
        <w:t>единый</w:t>
      </w:r>
      <w:r w:rsidRPr="00A21BC7">
        <w:rPr>
          <w:rFonts w:ascii="Times New Roman" w:hAnsi="Times New Roman" w:cs="Times New Roman"/>
          <w:sz w:val="28"/>
          <w:szCs w:val="28"/>
        </w:rPr>
        <w:t xml:space="preserve"> реестр государственных услуг предлагается по следующим основаниям:</w:t>
      </w:r>
    </w:p>
    <w:p w14:paraId="3F33BDCB" w14:textId="77777777" w:rsidR="001F2962" w:rsidRPr="00A21BC7" w:rsidRDefault="001F2962" w:rsidP="004B5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sz w:val="28"/>
          <w:szCs w:val="28"/>
        </w:rPr>
        <w:t xml:space="preserve">После вступления Кыргызской Республики в ЕАЭС регулирование обращения лекарственных средств (далее - ЛС) и медицинских изделий (далее – МИ) стало осуществляться по правилам </w:t>
      </w:r>
      <w:r w:rsidRPr="00A21BC7">
        <w:rPr>
          <w:rFonts w:ascii="Times New Roman" w:hAnsi="Times New Roman" w:cs="Times New Roman"/>
          <w:sz w:val="28"/>
          <w:szCs w:val="28"/>
          <w:lang w:val="ky-KG"/>
        </w:rPr>
        <w:t>ЕАЭС</w:t>
      </w:r>
      <w:r w:rsidRPr="00A21BC7">
        <w:rPr>
          <w:rFonts w:ascii="Times New Roman" w:hAnsi="Times New Roman" w:cs="Times New Roman"/>
          <w:sz w:val="28"/>
          <w:szCs w:val="28"/>
        </w:rPr>
        <w:t>, в соответствии с которыми</w:t>
      </w:r>
      <w:r w:rsidRPr="00A21BC7">
        <w:rPr>
          <w:rFonts w:ascii="Times New Roman" w:hAnsi="Times New Roman" w:cs="Times New Roman"/>
          <w:sz w:val="28"/>
          <w:szCs w:val="28"/>
          <w:lang w:val="ky-KG"/>
        </w:rPr>
        <w:t xml:space="preserve"> производители медицинских изделий могут производить испытания своей продукции в аккредитованных испытательных лабораториях государств-членов </w:t>
      </w:r>
      <w:r w:rsidRPr="00A21BC7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ЕАЭС по своему выбору. </w:t>
      </w:r>
      <w:r w:rsidRPr="00A21BC7">
        <w:rPr>
          <w:rFonts w:ascii="Times New Roman" w:hAnsi="Times New Roman" w:cs="Times New Roman"/>
          <w:sz w:val="28"/>
          <w:szCs w:val="28"/>
        </w:rPr>
        <w:t>Центральная контрольно-аналитическая лаборатория Департамента лекарственных средств и медицинских изделий при Министерстве</w:t>
      </w:r>
      <w:r w:rsidRPr="00A21BC7">
        <w:rPr>
          <w:rFonts w:ascii="Times New Roman" w:hAnsi="Times New Roman" w:cs="Times New Roman"/>
          <w:sz w:val="28"/>
          <w:szCs w:val="28"/>
          <w:lang w:val="ky-KG"/>
        </w:rPr>
        <w:t xml:space="preserve"> здравоохранения Кыргызской Республики (ЦКАЛ)</w:t>
      </w:r>
      <w:r w:rsidRPr="00A21BC7">
        <w:rPr>
          <w:rFonts w:ascii="Times New Roman" w:hAnsi="Times New Roman" w:cs="Times New Roman"/>
          <w:sz w:val="28"/>
          <w:szCs w:val="28"/>
        </w:rPr>
        <w:t xml:space="preserve"> на сегодняшний день состоит в реестре </w:t>
      </w:r>
      <w:r w:rsidRPr="00A21BC7">
        <w:rPr>
          <w:rFonts w:ascii="Times New Roman" w:hAnsi="Times New Roman" w:cs="Times New Roman"/>
          <w:sz w:val="28"/>
          <w:szCs w:val="28"/>
          <w:lang w:val="ky-KG"/>
        </w:rPr>
        <w:t xml:space="preserve">испытательных </w:t>
      </w:r>
      <w:r w:rsidRPr="00A21BC7">
        <w:rPr>
          <w:rFonts w:ascii="Times New Roman" w:hAnsi="Times New Roman" w:cs="Times New Roman"/>
          <w:sz w:val="28"/>
          <w:szCs w:val="28"/>
        </w:rPr>
        <w:t xml:space="preserve">лабораторий стран ЕАЭС. </w:t>
      </w:r>
    </w:p>
    <w:p w14:paraId="3F04F70D" w14:textId="66431457" w:rsidR="001F2962" w:rsidRPr="00A21BC7" w:rsidRDefault="001F2962" w:rsidP="004B5C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sz w:val="28"/>
          <w:szCs w:val="28"/>
        </w:rPr>
        <w:t>В связи с тем, что в стране начало налаживаться производство лекарственных средств и медицинских изделий, производители обращаются в аккредитованные лаборатории за испытаниями лекарственных средств и медицинских изделий, согласно общ</w:t>
      </w:r>
      <w:r w:rsidRPr="00A21BC7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A21BC7">
        <w:rPr>
          <w:rFonts w:ascii="Times New Roman" w:hAnsi="Times New Roman" w:cs="Times New Roman"/>
          <w:sz w:val="28"/>
          <w:szCs w:val="28"/>
        </w:rPr>
        <w:t xml:space="preserve">м правилам </w:t>
      </w:r>
      <w:r w:rsidRPr="00A21BC7">
        <w:rPr>
          <w:rFonts w:ascii="Times New Roman" w:hAnsi="Times New Roman" w:cs="Times New Roman"/>
          <w:sz w:val="28"/>
          <w:szCs w:val="28"/>
          <w:lang w:val="ky-KG"/>
        </w:rPr>
        <w:t>ЕАЭС</w:t>
      </w:r>
      <w:r w:rsidRPr="00A21BC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EA21B9F" w14:textId="0F1840E0" w:rsidR="00524478" w:rsidRPr="00A21BC7" w:rsidRDefault="00524478" w:rsidP="004B5C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sz w:val="28"/>
          <w:szCs w:val="28"/>
        </w:rPr>
        <w:t>Наряду с этим</w:t>
      </w:r>
      <w:r w:rsidR="001F2962" w:rsidRPr="00A21BC7">
        <w:rPr>
          <w:rFonts w:ascii="Times New Roman" w:hAnsi="Times New Roman" w:cs="Times New Roman"/>
          <w:sz w:val="28"/>
          <w:szCs w:val="28"/>
        </w:rPr>
        <w:t xml:space="preserve">, </w:t>
      </w:r>
      <w:r w:rsidR="00C102A0" w:rsidRPr="00A21BC7">
        <w:rPr>
          <w:rFonts w:ascii="Times New Roman" w:hAnsi="Times New Roman" w:cs="Times New Roman"/>
          <w:sz w:val="28"/>
          <w:szCs w:val="28"/>
        </w:rPr>
        <w:t xml:space="preserve">по инициативе </w:t>
      </w:r>
      <w:r w:rsidR="001F2962" w:rsidRPr="00A21BC7">
        <w:rPr>
          <w:rFonts w:ascii="Times New Roman" w:hAnsi="Times New Roman" w:cs="Times New Roman"/>
          <w:sz w:val="28"/>
          <w:szCs w:val="28"/>
        </w:rPr>
        <w:t>Министерств</w:t>
      </w:r>
      <w:r w:rsidR="00C102A0" w:rsidRPr="00A21BC7">
        <w:rPr>
          <w:rFonts w:ascii="Times New Roman" w:hAnsi="Times New Roman" w:cs="Times New Roman"/>
          <w:sz w:val="28"/>
          <w:szCs w:val="28"/>
        </w:rPr>
        <w:t>а</w:t>
      </w:r>
      <w:r w:rsidR="001F2962" w:rsidRPr="00A21BC7">
        <w:rPr>
          <w:rFonts w:ascii="Times New Roman" w:hAnsi="Times New Roman" w:cs="Times New Roman"/>
          <w:sz w:val="28"/>
          <w:szCs w:val="28"/>
        </w:rPr>
        <w:t xml:space="preserve"> здравоохранения Кыргызской Республики </w:t>
      </w:r>
      <w:r w:rsidR="00C102A0" w:rsidRPr="00A21BC7">
        <w:rPr>
          <w:rFonts w:ascii="Times New Roman" w:hAnsi="Times New Roman" w:cs="Times New Roman"/>
          <w:sz w:val="28"/>
          <w:szCs w:val="28"/>
        </w:rPr>
        <w:t xml:space="preserve">данным проектом </w:t>
      </w:r>
      <w:r w:rsidR="001F2962" w:rsidRPr="00A21BC7">
        <w:rPr>
          <w:rFonts w:ascii="Times New Roman" w:hAnsi="Times New Roman" w:cs="Times New Roman"/>
          <w:sz w:val="28"/>
          <w:szCs w:val="28"/>
        </w:rPr>
        <w:t>предлагает</w:t>
      </w:r>
      <w:r w:rsidR="000C3682" w:rsidRPr="00A21BC7">
        <w:rPr>
          <w:rFonts w:ascii="Times New Roman" w:hAnsi="Times New Roman" w:cs="Times New Roman"/>
          <w:sz w:val="28"/>
          <w:szCs w:val="28"/>
        </w:rPr>
        <w:t>ся</w:t>
      </w:r>
      <w:r w:rsidR="001F2962" w:rsidRPr="00A21BC7">
        <w:rPr>
          <w:rFonts w:ascii="Times New Roman" w:hAnsi="Times New Roman" w:cs="Times New Roman"/>
          <w:sz w:val="28"/>
          <w:szCs w:val="28"/>
        </w:rPr>
        <w:t xml:space="preserve"> включить</w:t>
      </w:r>
      <w:r w:rsidRPr="00A21BC7">
        <w:rPr>
          <w:rFonts w:ascii="Times New Roman" w:hAnsi="Times New Roman" w:cs="Times New Roman"/>
          <w:sz w:val="28"/>
          <w:szCs w:val="28"/>
        </w:rPr>
        <w:t xml:space="preserve"> </w:t>
      </w:r>
      <w:r w:rsidR="00C102A0" w:rsidRPr="00A21BC7">
        <w:rPr>
          <w:rFonts w:ascii="Times New Roman" w:hAnsi="Times New Roman" w:cs="Times New Roman"/>
          <w:sz w:val="28"/>
          <w:szCs w:val="28"/>
        </w:rPr>
        <w:t xml:space="preserve">в </w:t>
      </w:r>
      <w:r w:rsidRPr="00A21BC7">
        <w:rPr>
          <w:rFonts w:ascii="Times New Roman" w:hAnsi="Times New Roman" w:cs="Times New Roman"/>
          <w:sz w:val="28"/>
          <w:szCs w:val="28"/>
        </w:rPr>
        <w:t>глав</w:t>
      </w:r>
      <w:r w:rsidR="00C102A0" w:rsidRPr="00A21BC7">
        <w:rPr>
          <w:rFonts w:ascii="Times New Roman" w:hAnsi="Times New Roman" w:cs="Times New Roman"/>
          <w:sz w:val="28"/>
          <w:szCs w:val="28"/>
        </w:rPr>
        <w:t>у</w:t>
      </w:r>
      <w:r w:rsidRPr="00A21BC7">
        <w:rPr>
          <w:rFonts w:ascii="Times New Roman" w:hAnsi="Times New Roman" w:cs="Times New Roman"/>
          <w:sz w:val="28"/>
          <w:szCs w:val="28"/>
        </w:rPr>
        <w:t xml:space="preserve"> 5</w:t>
      </w:r>
      <w:r w:rsidR="00C102A0" w:rsidRPr="00A21BC7">
        <w:rPr>
          <w:rFonts w:ascii="Times New Roman" w:hAnsi="Times New Roman" w:cs="Times New Roman"/>
          <w:sz w:val="28"/>
          <w:szCs w:val="28"/>
        </w:rPr>
        <w:t xml:space="preserve"> </w:t>
      </w:r>
      <w:r w:rsidR="00C102A0" w:rsidRPr="00A21BC7">
        <w:rPr>
          <w:rFonts w:ascii="Times New Roman" w:eastAsia="Times New Roman" w:hAnsi="Times New Roman" w:cs="Times New Roman"/>
          <w:sz w:val="28"/>
          <w:szCs w:val="28"/>
          <w:lang w:eastAsia="ru-RU"/>
        </w:rPr>
        <w:t>«Услуги исследования, анализа, оценки и экспертизы»</w:t>
      </w:r>
      <w:r w:rsidR="00C102A0" w:rsidRPr="00A21BC7">
        <w:rPr>
          <w:rFonts w:ascii="Times New Roman" w:hAnsi="Times New Roman" w:cs="Times New Roman"/>
          <w:sz w:val="28"/>
          <w:szCs w:val="28"/>
        </w:rPr>
        <w:t xml:space="preserve"> </w:t>
      </w:r>
      <w:r w:rsidR="001F2962" w:rsidRPr="00A21BC7">
        <w:rPr>
          <w:rFonts w:ascii="Times New Roman" w:hAnsi="Times New Roman" w:cs="Times New Roman"/>
          <w:sz w:val="28"/>
          <w:szCs w:val="28"/>
        </w:rPr>
        <w:t xml:space="preserve"> Един</w:t>
      </w:r>
      <w:r w:rsidRPr="00A21BC7">
        <w:rPr>
          <w:rFonts w:ascii="Times New Roman" w:hAnsi="Times New Roman" w:cs="Times New Roman"/>
          <w:sz w:val="28"/>
          <w:szCs w:val="28"/>
        </w:rPr>
        <w:t>ого</w:t>
      </w:r>
      <w:r w:rsidR="001F2962" w:rsidRPr="00A21BC7">
        <w:rPr>
          <w:rFonts w:ascii="Times New Roman" w:hAnsi="Times New Roman" w:cs="Times New Roman"/>
          <w:sz w:val="28"/>
          <w:szCs w:val="28"/>
        </w:rPr>
        <w:t xml:space="preserve"> реестр</w:t>
      </w:r>
      <w:r w:rsidRPr="00A21BC7">
        <w:rPr>
          <w:rFonts w:ascii="Times New Roman" w:hAnsi="Times New Roman" w:cs="Times New Roman"/>
          <w:sz w:val="28"/>
          <w:szCs w:val="28"/>
        </w:rPr>
        <w:t>а</w:t>
      </w:r>
      <w:r w:rsidR="001F2962" w:rsidRPr="00A21BC7">
        <w:rPr>
          <w:rFonts w:ascii="Times New Roman" w:hAnsi="Times New Roman" w:cs="Times New Roman"/>
          <w:sz w:val="28"/>
          <w:szCs w:val="28"/>
        </w:rPr>
        <w:t xml:space="preserve"> государственных услуг </w:t>
      </w:r>
      <w:r w:rsidR="00C102A0" w:rsidRPr="00A21BC7">
        <w:rPr>
          <w:rFonts w:ascii="Times New Roman" w:hAnsi="Times New Roman" w:cs="Times New Roman"/>
          <w:sz w:val="28"/>
          <w:szCs w:val="28"/>
        </w:rPr>
        <w:t xml:space="preserve">пункт 63, в следующей редакции </w:t>
      </w:r>
      <w:r w:rsidR="001F2962" w:rsidRPr="00A21BC7">
        <w:rPr>
          <w:rFonts w:ascii="Times New Roman" w:hAnsi="Times New Roman" w:cs="Times New Roman"/>
          <w:sz w:val="28"/>
          <w:szCs w:val="28"/>
        </w:rPr>
        <w:t>«Оценка деятельности производителей лекарственных средств для медицинского применения, производителей медицинских изделий и организаций оптовой и розничной реализации лекарственных средств и медицинских изделий по заявкам и договорам юридических и физических лиц»</w:t>
      </w:r>
      <w:r w:rsidRPr="00A21BC7">
        <w:rPr>
          <w:rFonts w:ascii="Times New Roman" w:hAnsi="Times New Roman" w:cs="Times New Roman"/>
          <w:sz w:val="28"/>
          <w:szCs w:val="28"/>
        </w:rPr>
        <w:t>.</w:t>
      </w:r>
    </w:p>
    <w:p w14:paraId="536ED97C" w14:textId="754AB8D8" w:rsidR="001F2962" w:rsidRPr="00A21BC7" w:rsidRDefault="001F2962" w:rsidP="004B5C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sz w:val="28"/>
          <w:szCs w:val="28"/>
        </w:rPr>
        <w:t xml:space="preserve">Включение вышеуказанной услуги в единый реестр государственных услуг предлагается по следующим основаниям: </w:t>
      </w:r>
    </w:p>
    <w:p w14:paraId="5E9A3AF8" w14:textId="234A23FB" w:rsidR="001F2962" w:rsidRPr="00A21BC7" w:rsidRDefault="001F2962" w:rsidP="004B5C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sz w:val="28"/>
          <w:szCs w:val="28"/>
        </w:rPr>
        <w:t xml:space="preserve">После вступления Кыргызской Республики в ЕАЭС регулирование обращения </w:t>
      </w:r>
      <w:r w:rsidR="00C102A0" w:rsidRPr="00A21BC7">
        <w:rPr>
          <w:rFonts w:ascii="Times New Roman" w:hAnsi="Times New Roman" w:cs="Times New Roman"/>
          <w:sz w:val="28"/>
          <w:szCs w:val="28"/>
        </w:rPr>
        <w:t>ЛС</w:t>
      </w:r>
      <w:r w:rsidRPr="00A21BC7">
        <w:rPr>
          <w:rFonts w:ascii="Times New Roman" w:hAnsi="Times New Roman" w:cs="Times New Roman"/>
          <w:sz w:val="28"/>
          <w:szCs w:val="28"/>
        </w:rPr>
        <w:t xml:space="preserve"> и МИ стало осуществляться по правилам ЕАЭС, в соответствии с которыми производители лекарственных средств и медицинских изделий могут провести оценку деятельности на соответствие надлежащих фармацевтических практик в любом уполномоченном органе государств-членов ЕАЭС по своему выбору.</w:t>
      </w:r>
    </w:p>
    <w:p w14:paraId="5DD51C86" w14:textId="031B16FB" w:rsidR="001F2962" w:rsidRPr="00A21BC7" w:rsidRDefault="001F2962" w:rsidP="004B5C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sz w:val="28"/>
          <w:szCs w:val="28"/>
        </w:rPr>
        <w:t xml:space="preserve">Фармацевтическая оценка деятельности проводится в соответствии с Правилами, утвержденными Решениями Совета Евразийской экономической комиссии от 3 ноября 2016 г. №77, №80, №83 и от 10.11.2017 г. № 106. Данный вид деятельности осуществляется Департаментом лекарственных средств и медицинских изделий на основании пп.2, п.9 Положения о Департаменте лекарственных средств и медицинских изделий при Министерстве здравоохранения </w:t>
      </w:r>
      <w:r w:rsidR="00401198" w:rsidRPr="00A21BC7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A21BC7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Правительства </w:t>
      </w:r>
      <w:r w:rsidR="00401198" w:rsidRPr="00A21BC7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A21BC7">
        <w:rPr>
          <w:rFonts w:ascii="Times New Roman" w:hAnsi="Times New Roman" w:cs="Times New Roman"/>
          <w:sz w:val="28"/>
          <w:szCs w:val="28"/>
        </w:rPr>
        <w:t>«Об утверждении Положения о Департаменте лекарственных средств и медицинских изделий при Министерстве здравоохранения Кыргызской Республики» от 30.04.2020г. №227.</w:t>
      </w:r>
    </w:p>
    <w:p w14:paraId="6702D2D5" w14:textId="0C0FC71F" w:rsidR="00BD31DF" w:rsidRPr="00A21BC7" w:rsidRDefault="005D4E46" w:rsidP="004B5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401198" w:rsidRPr="00A21BC7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962D70" w:rsidRPr="00A21BC7">
        <w:rPr>
          <w:rFonts w:ascii="Times New Roman" w:hAnsi="Times New Roman" w:cs="Times New Roman"/>
          <w:sz w:val="28"/>
          <w:szCs w:val="28"/>
        </w:rPr>
        <w:t xml:space="preserve"> </w:t>
      </w:r>
      <w:r w:rsidR="000C3682" w:rsidRPr="00A21BC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401198" w:rsidRPr="00A21BC7">
        <w:rPr>
          <w:rFonts w:ascii="Times New Roman" w:hAnsi="Times New Roman" w:cs="Times New Roman"/>
          <w:sz w:val="28"/>
          <w:szCs w:val="28"/>
        </w:rPr>
        <w:t xml:space="preserve">со </w:t>
      </w:r>
      <w:r w:rsidR="000C3682" w:rsidRPr="00A21BC7">
        <w:rPr>
          <w:rFonts w:ascii="Times New Roman" w:hAnsi="Times New Roman" w:cs="Times New Roman"/>
          <w:sz w:val="28"/>
          <w:szCs w:val="28"/>
        </w:rPr>
        <w:t>стать</w:t>
      </w:r>
      <w:r w:rsidR="00401198" w:rsidRPr="00A21BC7">
        <w:rPr>
          <w:rFonts w:ascii="Times New Roman" w:hAnsi="Times New Roman" w:cs="Times New Roman"/>
          <w:sz w:val="28"/>
          <w:szCs w:val="28"/>
        </w:rPr>
        <w:t xml:space="preserve">ей </w:t>
      </w:r>
      <w:r w:rsidR="00BD31DF" w:rsidRPr="00A21BC7">
        <w:rPr>
          <w:rFonts w:ascii="Times New Roman" w:hAnsi="Times New Roman" w:cs="Times New Roman"/>
          <w:sz w:val="28"/>
          <w:szCs w:val="28"/>
        </w:rPr>
        <w:t>32 Закона Кыргызской Республики «Об официальной статистике»</w:t>
      </w:r>
      <w:r w:rsidR="000C3682" w:rsidRPr="00A21BC7">
        <w:rPr>
          <w:rFonts w:ascii="Times New Roman" w:hAnsi="Times New Roman" w:cs="Times New Roman"/>
          <w:sz w:val="28"/>
          <w:szCs w:val="28"/>
        </w:rPr>
        <w:t xml:space="preserve"> </w:t>
      </w:r>
      <w:r w:rsidR="00BD31DF" w:rsidRPr="00A21BC7">
        <w:rPr>
          <w:rFonts w:ascii="Times New Roman" w:hAnsi="Times New Roman" w:cs="Times New Roman"/>
          <w:sz w:val="28"/>
          <w:szCs w:val="28"/>
        </w:rPr>
        <w:t>производители официальной статистики имеют право по запросу заказчиков оказывать услуги статистической обработки, используя имеющиеся в их распоряжении данны</w:t>
      </w:r>
      <w:r w:rsidR="000C3682" w:rsidRPr="00A21BC7">
        <w:rPr>
          <w:rFonts w:ascii="Times New Roman" w:hAnsi="Times New Roman" w:cs="Times New Roman"/>
          <w:sz w:val="28"/>
          <w:szCs w:val="28"/>
        </w:rPr>
        <w:t>е</w:t>
      </w:r>
      <w:r w:rsidR="00BD31DF" w:rsidRPr="00A21BC7">
        <w:rPr>
          <w:rFonts w:ascii="Times New Roman" w:hAnsi="Times New Roman" w:cs="Times New Roman"/>
          <w:sz w:val="28"/>
          <w:szCs w:val="28"/>
        </w:rPr>
        <w:t>.</w:t>
      </w:r>
      <w:r w:rsidR="00BD31DF" w:rsidRPr="00A21BC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D31DF" w:rsidRPr="00A21BC7">
        <w:rPr>
          <w:rFonts w:ascii="Times New Roman" w:hAnsi="Times New Roman" w:cs="Times New Roman"/>
          <w:sz w:val="28"/>
          <w:szCs w:val="28"/>
        </w:rPr>
        <w:t xml:space="preserve">В связи с этим, на </w:t>
      </w:r>
      <w:r w:rsidR="00BD31DF" w:rsidRPr="00A21BC7">
        <w:rPr>
          <w:rFonts w:ascii="Times New Roman" w:hAnsi="Times New Roman" w:cs="Times New Roman"/>
          <w:bCs/>
          <w:sz w:val="28"/>
          <w:szCs w:val="28"/>
        </w:rPr>
        <w:t>платной</w:t>
      </w:r>
      <w:r w:rsidR="00BD31DF" w:rsidRPr="00A21BC7">
        <w:rPr>
          <w:rFonts w:ascii="Times New Roman" w:hAnsi="Times New Roman" w:cs="Times New Roman"/>
          <w:sz w:val="28"/>
          <w:szCs w:val="28"/>
        </w:rPr>
        <w:t xml:space="preserve"> основе пользователю предоставляются услуги по обработке данных, то есть статистическая </w:t>
      </w:r>
      <w:r w:rsidR="00BD31DF" w:rsidRPr="00A21BC7">
        <w:rPr>
          <w:rFonts w:ascii="Times New Roman" w:hAnsi="Times New Roman" w:cs="Times New Roman"/>
          <w:sz w:val="28"/>
          <w:szCs w:val="28"/>
        </w:rPr>
        <w:lastRenderedPageBreak/>
        <w:t>информация, формирование которой не предусмотрено Статистической программой и требует дополнительных трудовых и материальных затрат.</w:t>
      </w:r>
    </w:p>
    <w:p w14:paraId="1A8B6517" w14:textId="77777777" w:rsidR="00BD31DF" w:rsidRPr="00A21BC7" w:rsidRDefault="00BD31DF" w:rsidP="004B5C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sz w:val="28"/>
          <w:szCs w:val="28"/>
        </w:rPr>
        <w:t>Пользователями данной услуги является широкая общественность, средства массовой информации, предприятия и организации независимо от формы собственности, государственные органы и органы местного самоуправления, исследователи и учащиеся, международные организации и организации других стран, получающие или имеющие доступ к официальной статистике.</w:t>
      </w:r>
    </w:p>
    <w:p w14:paraId="3530E0F1" w14:textId="3B04FFF9" w:rsidR="00401198" w:rsidRPr="00A21BC7" w:rsidRDefault="00BD31DF" w:rsidP="00401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sz w:val="28"/>
          <w:szCs w:val="28"/>
        </w:rPr>
        <w:t>Данная услуга разработана в</w:t>
      </w:r>
      <w:r w:rsidR="0023607F" w:rsidRPr="00A21BC7">
        <w:rPr>
          <w:rFonts w:ascii="Times New Roman" w:hAnsi="Times New Roman" w:cs="Times New Roman"/>
          <w:sz w:val="28"/>
          <w:szCs w:val="28"/>
        </w:rPr>
        <w:t>место</w:t>
      </w:r>
      <w:r w:rsidRPr="00A21BC7">
        <w:rPr>
          <w:rFonts w:ascii="Times New Roman" w:hAnsi="Times New Roman" w:cs="Times New Roman"/>
          <w:sz w:val="28"/>
          <w:szCs w:val="28"/>
        </w:rPr>
        <w:t xml:space="preserve"> ранее утвержденной услуги, предоставляемой Нац</w:t>
      </w:r>
      <w:r w:rsidR="000C3682" w:rsidRPr="00A21BC7">
        <w:rPr>
          <w:rFonts w:ascii="Times New Roman" w:hAnsi="Times New Roman" w:cs="Times New Roman"/>
          <w:sz w:val="28"/>
          <w:szCs w:val="28"/>
        </w:rPr>
        <w:t xml:space="preserve">иональным </w:t>
      </w:r>
      <w:r w:rsidRPr="00A21BC7">
        <w:rPr>
          <w:rFonts w:ascii="Times New Roman" w:hAnsi="Times New Roman" w:cs="Times New Roman"/>
          <w:sz w:val="28"/>
          <w:szCs w:val="28"/>
        </w:rPr>
        <w:t>стат</w:t>
      </w:r>
      <w:r w:rsidR="000C3682" w:rsidRPr="00A21BC7">
        <w:rPr>
          <w:rFonts w:ascii="Times New Roman" w:hAnsi="Times New Roman" w:cs="Times New Roman"/>
          <w:sz w:val="28"/>
          <w:szCs w:val="28"/>
        </w:rPr>
        <w:t xml:space="preserve">истическим </w:t>
      </w:r>
      <w:r w:rsidR="00401198" w:rsidRPr="00A21BC7">
        <w:rPr>
          <w:rFonts w:ascii="Times New Roman" w:hAnsi="Times New Roman" w:cs="Times New Roman"/>
          <w:sz w:val="28"/>
          <w:szCs w:val="28"/>
        </w:rPr>
        <w:t xml:space="preserve">комитетом </w:t>
      </w:r>
      <w:r w:rsidR="0023607F" w:rsidRPr="00A21BC7">
        <w:rPr>
          <w:rFonts w:ascii="Times New Roman" w:hAnsi="Times New Roman" w:cs="Times New Roman"/>
          <w:sz w:val="28"/>
          <w:szCs w:val="28"/>
        </w:rPr>
        <w:t xml:space="preserve">- </w:t>
      </w:r>
      <w:r w:rsidR="00401198" w:rsidRPr="00A21BC7">
        <w:rPr>
          <w:rFonts w:ascii="Times New Roman" w:hAnsi="Times New Roman" w:cs="Times New Roman"/>
          <w:sz w:val="28"/>
          <w:szCs w:val="28"/>
        </w:rPr>
        <w:t>«</w:t>
      </w:r>
      <w:r w:rsidRPr="00A21BC7">
        <w:rPr>
          <w:rFonts w:ascii="Times New Roman" w:hAnsi="Times New Roman" w:cs="Times New Roman"/>
          <w:sz w:val="28"/>
          <w:szCs w:val="28"/>
        </w:rPr>
        <w:t>Проведение статистических наблюдений, предоставление статистической информации, а также информационно-справочное обслуживание пользователей, не предусмотренные Программой статистических работ».</w:t>
      </w:r>
    </w:p>
    <w:p w14:paraId="358B5D45" w14:textId="77777777" w:rsidR="00401198" w:rsidRPr="00A21BC7" w:rsidRDefault="00BD31DF" w:rsidP="004011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sz w:val="28"/>
          <w:szCs w:val="28"/>
        </w:rPr>
        <w:t xml:space="preserve">С учетом изложенного </w:t>
      </w:r>
      <w:r w:rsidR="00401198" w:rsidRPr="00A21BC7">
        <w:rPr>
          <w:rFonts w:ascii="Times New Roman" w:hAnsi="Times New Roman" w:cs="Times New Roman"/>
          <w:sz w:val="28"/>
          <w:szCs w:val="28"/>
        </w:rPr>
        <w:t xml:space="preserve">данным проектом </w:t>
      </w:r>
      <w:r w:rsidRPr="00A21BC7">
        <w:rPr>
          <w:rFonts w:ascii="Times New Roman" w:hAnsi="Times New Roman" w:cs="Times New Roman"/>
          <w:sz w:val="28"/>
          <w:szCs w:val="28"/>
        </w:rPr>
        <w:t xml:space="preserve">предлагается пункт 8 главы 6 </w:t>
      </w:r>
      <w:r w:rsidR="00401198" w:rsidRPr="00A21BC7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«Предоставление информации»</w:t>
      </w:r>
      <w:r w:rsidR="00401198" w:rsidRPr="00A21BC7">
        <w:rPr>
          <w:rFonts w:ascii="Times New Roman" w:hAnsi="Times New Roman" w:cs="Times New Roman"/>
          <w:sz w:val="28"/>
          <w:szCs w:val="28"/>
        </w:rPr>
        <w:t xml:space="preserve"> </w:t>
      </w:r>
      <w:r w:rsidRPr="00A21BC7">
        <w:rPr>
          <w:rFonts w:ascii="Times New Roman" w:hAnsi="Times New Roman" w:cs="Times New Roman"/>
          <w:sz w:val="28"/>
          <w:szCs w:val="28"/>
        </w:rPr>
        <w:t>Единого реестра государственных услуг изложить в следующей редакции</w:t>
      </w:r>
      <w:r w:rsidR="00401198" w:rsidRPr="00A21BC7">
        <w:rPr>
          <w:rFonts w:ascii="Times New Roman" w:hAnsi="Times New Roman" w:cs="Times New Roman"/>
          <w:sz w:val="28"/>
          <w:szCs w:val="28"/>
        </w:rPr>
        <w:t>:</w:t>
      </w:r>
    </w:p>
    <w:p w14:paraId="45D1C00E" w14:textId="51981690" w:rsidR="00A21BC7" w:rsidRPr="00A21BC7" w:rsidRDefault="00401198" w:rsidP="00A21B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sz w:val="28"/>
          <w:szCs w:val="28"/>
        </w:rPr>
        <w:t>-</w:t>
      </w:r>
      <w:r w:rsidR="00BD31DF" w:rsidRPr="00A21BC7">
        <w:rPr>
          <w:rFonts w:ascii="Times New Roman" w:hAnsi="Times New Roman" w:cs="Times New Roman"/>
          <w:sz w:val="28"/>
          <w:szCs w:val="28"/>
        </w:rPr>
        <w:t xml:space="preserve"> «Предоставление статистической информации, а также информационно-справочное обслуживание пользователей, не предусмотренные Статистической программой».</w:t>
      </w:r>
    </w:p>
    <w:p w14:paraId="0DB6A7F3" w14:textId="77777777" w:rsidR="002B6C3A" w:rsidRPr="00A21BC7" w:rsidRDefault="002B6C3A" w:rsidP="004B5C54">
      <w:pPr>
        <w:pStyle w:val="a7"/>
        <w:numPr>
          <w:ilvl w:val="0"/>
          <w:numId w:val="1"/>
        </w:numPr>
        <w:spacing w:before="0" w:beforeAutospacing="0" w:after="0" w:afterAutospacing="0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A21BC7">
        <w:rPr>
          <w:rFonts w:eastAsia="Calibri"/>
          <w:b/>
          <w:sz w:val="28"/>
          <w:szCs w:val="28"/>
        </w:rPr>
        <w:t xml:space="preserve">Прогнозы возможных социальных, экономических, правовых, правозащитных, гендерных, экологических, коррупционных последствий </w:t>
      </w:r>
    </w:p>
    <w:p w14:paraId="1139BF75" w14:textId="5EE9FCE7" w:rsidR="00A21BC7" w:rsidRPr="00A21BC7" w:rsidRDefault="002B6C3A" w:rsidP="00A21BC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1BC7">
        <w:rPr>
          <w:rFonts w:ascii="Times New Roman" w:eastAsia="Calibri" w:hAnsi="Times New Roman" w:cs="Times New Roman"/>
          <w:sz w:val="28"/>
          <w:szCs w:val="28"/>
        </w:rPr>
        <w:t xml:space="preserve">Принятие данного проекта постановления </w:t>
      </w:r>
      <w:r w:rsidR="005D4E46" w:rsidRPr="00A21BC7"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Pr="00A21BC7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14:paraId="0664A96A" w14:textId="77777777" w:rsidR="002B6C3A" w:rsidRPr="00A21BC7" w:rsidRDefault="002B6C3A" w:rsidP="004B5C54">
      <w:pPr>
        <w:numPr>
          <w:ilvl w:val="0"/>
          <w:numId w:val="1"/>
        </w:numPr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21BC7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14:paraId="1D0D208E" w14:textId="4DF22E60" w:rsidR="00A21BC7" w:rsidRPr="00A21BC7" w:rsidRDefault="00187822" w:rsidP="00A21BC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B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22 Закона Кыргызской Республики «О нормативных правовых актах Кыргызской Республики», данный проект постановления </w:t>
      </w:r>
      <w:r w:rsidR="00F20FCA" w:rsidRPr="00A21BC7">
        <w:rPr>
          <w:rFonts w:ascii="Times New Roman" w:hAnsi="Times New Roman" w:cs="Times New Roman"/>
          <w:sz w:val="28"/>
          <w:szCs w:val="28"/>
        </w:rPr>
        <w:t xml:space="preserve">Кабинета Министров Кыргызской Республики </w:t>
      </w:r>
      <w:r w:rsidR="00C91799" w:rsidRPr="00A21BC7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 прохождения процедуры общественного обсуждения.</w:t>
      </w:r>
    </w:p>
    <w:p w14:paraId="45A8F592" w14:textId="77777777" w:rsidR="002B6C3A" w:rsidRPr="00A21BC7" w:rsidRDefault="002B6C3A" w:rsidP="004B5C54">
      <w:pPr>
        <w:numPr>
          <w:ilvl w:val="0"/>
          <w:numId w:val="1"/>
        </w:numPr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21BC7">
        <w:rPr>
          <w:rFonts w:ascii="Times New Roman" w:eastAsia="Calibri" w:hAnsi="Times New Roman" w:cs="Times New Roman"/>
          <w:b/>
          <w:bCs/>
          <w:sz w:val="28"/>
          <w:szCs w:val="28"/>
        </w:rPr>
        <w:t>Анализ соответствия проекта законодательству</w:t>
      </w:r>
    </w:p>
    <w:p w14:paraId="624F7E35" w14:textId="6AD6CFE3" w:rsidR="00A21BC7" w:rsidRPr="00A21BC7" w:rsidRDefault="00C91799" w:rsidP="00A21BC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sz w:val="28"/>
          <w:szCs w:val="28"/>
        </w:rPr>
        <w:t xml:space="preserve">По результатам проведенного анализа норм национального и международного законодательства установлено, что нормы проекта постановления </w:t>
      </w:r>
      <w:r w:rsidR="00F20FCA" w:rsidRPr="00A21BC7"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</w:t>
      </w:r>
      <w:r w:rsidRPr="00A21BC7">
        <w:rPr>
          <w:rFonts w:ascii="Times New Roman" w:hAnsi="Times New Roman" w:cs="Times New Roman"/>
          <w:sz w:val="28"/>
          <w:szCs w:val="28"/>
        </w:rPr>
        <w:t xml:space="preserve"> не противоречат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0AE020CA" w14:textId="77777777" w:rsidR="002B6C3A" w:rsidRPr="00A21BC7" w:rsidRDefault="002B6C3A" w:rsidP="004B5C54">
      <w:pPr>
        <w:numPr>
          <w:ilvl w:val="0"/>
          <w:numId w:val="1"/>
        </w:numPr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21BC7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 необходимости финансирования</w:t>
      </w:r>
    </w:p>
    <w:p w14:paraId="535692F0" w14:textId="4B36F068" w:rsidR="002B6C3A" w:rsidRPr="00A21BC7" w:rsidRDefault="00AF729D" w:rsidP="004B5C5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BC7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постановлением Кабинета Министров Кыргызской Республики «О регулировании вопросов правового положения соотечественников с иностранным </w:t>
      </w:r>
      <w:r w:rsidR="00F76086" w:rsidRPr="00A21BC7">
        <w:rPr>
          <w:rFonts w:ascii="Times New Roman" w:eastAsia="Calibri" w:hAnsi="Times New Roman" w:cs="Times New Roman"/>
          <w:sz w:val="28"/>
          <w:szCs w:val="28"/>
        </w:rPr>
        <w:t>гражданством» от</w:t>
      </w:r>
      <w:r w:rsidRPr="00A21BC7">
        <w:rPr>
          <w:rFonts w:ascii="Times New Roman" w:eastAsia="Calibri" w:hAnsi="Times New Roman" w:cs="Times New Roman"/>
          <w:sz w:val="28"/>
          <w:szCs w:val="28"/>
        </w:rPr>
        <w:t xml:space="preserve"> 8 октября 2021 года </w:t>
      </w:r>
      <w:bookmarkStart w:id="0" w:name="_GoBack"/>
      <w:bookmarkEnd w:id="0"/>
      <w:r w:rsidRPr="00A21BC7">
        <w:rPr>
          <w:rFonts w:ascii="Times New Roman" w:eastAsia="Calibri" w:hAnsi="Times New Roman" w:cs="Times New Roman"/>
          <w:sz w:val="28"/>
          <w:szCs w:val="28"/>
        </w:rPr>
        <w:t>№ 203</w:t>
      </w:r>
      <w:r w:rsidRPr="00A21BC7">
        <w:rPr>
          <w:rFonts w:ascii="Times New Roman" w:hAnsi="Times New Roman" w:cs="Times New Roman"/>
          <w:sz w:val="28"/>
          <w:szCs w:val="28"/>
        </w:rPr>
        <w:t xml:space="preserve">, Департаменту внешней миграции при </w:t>
      </w:r>
      <w:r w:rsidRPr="00A21BC7">
        <w:rPr>
          <w:rFonts w:ascii="Times New Roman" w:hAnsi="Times New Roman" w:cs="Times New Roman"/>
          <w:sz w:val="28"/>
          <w:szCs w:val="28"/>
        </w:rPr>
        <w:lastRenderedPageBreak/>
        <w:t xml:space="preserve">Министерстве иностранных дел Кыргызской Республики </w:t>
      </w:r>
      <w:r w:rsidR="00F76086" w:rsidRPr="00A21BC7">
        <w:rPr>
          <w:rFonts w:ascii="Times New Roman" w:hAnsi="Times New Roman" w:cs="Times New Roman"/>
          <w:sz w:val="28"/>
          <w:szCs w:val="28"/>
        </w:rPr>
        <w:t xml:space="preserve">было выделено 5 153 343 сом на приобретение услуг по разработке, реализации и технической поддержке автоматизированной информационной системы Мекен-карт. </w:t>
      </w:r>
    </w:p>
    <w:p w14:paraId="3B87DD2D" w14:textId="1EA99571" w:rsidR="00A21BC7" w:rsidRPr="00A21BC7" w:rsidRDefault="00F76086" w:rsidP="00A21BC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BC7">
        <w:rPr>
          <w:rFonts w:ascii="Times New Roman" w:hAnsi="Times New Roman" w:cs="Times New Roman"/>
          <w:sz w:val="28"/>
          <w:szCs w:val="28"/>
        </w:rPr>
        <w:t xml:space="preserve">При этом, </w:t>
      </w:r>
      <w:r w:rsidR="005625C0" w:rsidRPr="00A21BC7">
        <w:rPr>
          <w:rFonts w:ascii="Times New Roman" w:hAnsi="Times New Roman" w:cs="Times New Roman"/>
          <w:sz w:val="28"/>
          <w:szCs w:val="28"/>
        </w:rPr>
        <w:t xml:space="preserve">расходы, связанные </w:t>
      </w:r>
      <w:r w:rsidR="00E20689" w:rsidRPr="00A21BC7">
        <w:rPr>
          <w:rFonts w:ascii="Times New Roman" w:hAnsi="Times New Roman" w:cs="Times New Roman"/>
          <w:sz w:val="28"/>
          <w:szCs w:val="28"/>
        </w:rPr>
        <w:t>с изготовлением карты «Мекен карт»</w:t>
      </w:r>
      <w:r w:rsidR="00435478" w:rsidRPr="00A21BC7">
        <w:rPr>
          <w:rFonts w:ascii="Times New Roman" w:hAnsi="Times New Roman" w:cs="Times New Roman"/>
          <w:sz w:val="28"/>
          <w:szCs w:val="28"/>
        </w:rPr>
        <w:t xml:space="preserve"> </w:t>
      </w:r>
      <w:r w:rsidR="006B2D96" w:rsidRPr="00A21BC7">
        <w:rPr>
          <w:rFonts w:ascii="Times New Roman" w:hAnsi="Times New Roman" w:cs="Times New Roman"/>
          <w:sz w:val="28"/>
          <w:szCs w:val="28"/>
        </w:rPr>
        <w:t xml:space="preserve">организовываются </w:t>
      </w:r>
      <w:r w:rsidR="0078504D" w:rsidRPr="00A21BC7">
        <w:rPr>
          <w:rFonts w:ascii="Times New Roman" w:hAnsi="Times New Roman" w:cs="Times New Roman"/>
          <w:sz w:val="28"/>
          <w:szCs w:val="28"/>
        </w:rPr>
        <w:t>за счет финансовых средств, поступающих от реализации Мекен-карт</w:t>
      </w:r>
      <w:r w:rsidR="00435478" w:rsidRPr="00A21BC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71157E0" w14:textId="77777777" w:rsidR="002B6C3A" w:rsidRPr="00A21BC7" w:rsidRDefault="002B6C3A" w:rsidP="004B5C54">
      <w:pPr>
        <w:numPr>
          <w:ilvl w:val="0"/>
          <w:numId w:val="1"/>
        </w:numPr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21BC7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Информация об анализе регулятивного воздействия</w:t>
      </w:r>
    </w:p>
    <w:p w14:paraId="1F652829" w14:textId="77777777" w:rsidR="002B6C3A" w:rsidRPr="00A21BC7" w:rsidRDefault="002B6C3A" w:rsidP="004B5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1BC7">
        <w:rPr>
          <w:rFonts w:ascii="Times New Roman" w:eastAsia="Calibri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</w:t>
      </w:r>
      <w:r w:rsidR="009667B1" w:rsidRPr="00A21BC7">
        <w:rPr>
          <w:rFonts w:ascii="Times New Roman" w:eastAsia="Calibri" w:hAnsi="Times New Roman" w:cs="Times New Roman"/>
          <w:sz w:val="28"/>
          <w:szCs w:val="28"/>
        </w:rPr>
        <w:t xml:space="preserve"> поскольку не направлен на регулирование предпринимательской деятельности.</w:t>
      </w:r>
      <w:r w:rsidRPr="00A21BC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E77F808" w14:textId="77777777" w:rsidR="004B5C54" w:rsidRPr="00A21BC7" w:rsidRDefault="004B5C54" w:rsidP="004B5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14:paraId="282F3960" w14:textId="77777777" w:rsidR="004B5C54" w:rsidRPr="00A21BC7" w:rsidRDefault="004B5C54" w:rsidP="004B5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14:paraId="6B947F66" w14:textId="77777777" w:rsidR="004B5C54" w:rsidRPr="00A21BC7" w:rsidRDefault="004B5C54" w:rsidP="004B5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14:paraId="06C26312" w14:textId="1ED319E8" w:rsidR="002B6C3A" w:rsidRPr="00A21BC7" w:rsidRDefault="004B5C54" w:rsidP="004B5C5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A21BC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Министр </w:t>
      </w:r>
      <w:r w:rsidRPr="00A21BC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ab/>
      </w:r>
      <w:r w:rsidRPr="00A21BC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ab/>
      </w:r>
      <w:r w:rsidRPr="00A21BC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ab/>
      </w:r>
      <w:r w:rsidRPr="00A21BC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ab/>
      </w:r>
      <w:r w:rsidRPr="00A21BC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ab/>
      </w:r>
      <w:r w:rsidRPr="00A21BC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ab/>
      </w:r>
      <w:r w:rsidR="00A21BC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  </w:t>
      </w:r>
      <w:r w:rsidRPr="00A21BC7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Д.Дж. Амангельдиев</w:t>
      </w:r>
    </w:p>
    <w:p w14:paraId="2C4B9CC2" w14:textId="2FC3D983" w:rsidR="00471BAF" w:rsidRPr="00A21BC7" w:rsidRDefault="00471BAF" w:rsidP="0052447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FFFFFF" w:themeColor="background1"/>
          <w:sz w:val="28"/>
          <w:szCs w:val="28"/>
          <w:shd w:val="clear" w:color="auto" w:fill="FFFFFF"/>
        </w:rPr>
      </w:pPr>
    </w:p>
    <w:sectPr w:rsidR="00471BAF" w:rsidRPr="00A21BC7" w:rsidSect="00A21BC7">
      <w:footerReference w:type="default" r:id="rId7"/>
      <w:headerReference w:type="first" r:id="rId8"/>
      <w:pgSz w:w="11906" w:h="16838" w:code="9"/>
      <w:pgMar w:top="1134" w:right="1701" w:bottom="1134" w:left="1701" w:header="709" w:footer="1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7CE2DA" w14:textId="77777777" w:rsidR="009D0505" w:rsidRDefault="009D0505" w:rsidP="00EA024D">
      <w:pPr>
        <w:spacing w:after="0" w:line="240" w:lineRule="auto"/>
      </w:pPr>
      <w:r>
        <w:separator/>
      </w:r>
    </w:p>
  </w:endnote>
  <w:endnote w:type="continuationSeparator" w:id="0">
    <w:p w14:paraId="40A20BF2" w14:textId="77777777" w:rsidR="009D0505" w:rsidRDefault="009D0505" w:rsidP="00EA0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52718004"/>
      <w:docPartObj>
        <w:docPartGallery w:val="Page Numbers (Bottom of Page)"/>
        <w:docPartUnique/>
      </w:docPartObj>
    </w:sdtPr>
    <w:sdtEndPr/>
    <w:sdtContent>
      <w:p w14:paraId="4CD59D39" w14:textId="77777777" w:rsidR="00D348E8" w:rsidRPr="00D348E8" w:rsidRDefault="009D0505" w:rsidP="0074107C">
        <w:pPr>
          <w:tabs>
            <w:tab w:val="center" w:pos="4677"/>
            <w:tab w:val="right" w:pos="9355"/>
          </w:tabs>
          <w:spacing w:after="0" w:line="240" w:lineRule="auto"/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</w:pPr>
      </w:p>
      <w:p w14:paraId="39FD6288" w14:textId="77777777" w:rsidR="00F116D0" w:rsidRDefault="009D0505">
        <w:pPr>
          <w:pStyle w:val="a3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0162DA" w14:textId="77777777" w:rsidR="009D0505" w:rsidRDefault="009D0505" w:rsidP="00EA024D">
      <w:pPr>
        <w:spacing w:after="0" w:line="240" w:lineRule="auto"/>
      </w:pPr>
      <w:r>
        <w:separator/>
      </w:r>
    </w:p>
  </w:footnote>
  <w:footnote w:type="continuationSeparator" w:id="0">
    <w:p w14:paraId="0FE20124" w14:textId="77777777" w:rsidR="009D0505" w:rsidRDefault="009D0505" w:rsidP="00EA0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B51DDF" w14:textId="77777777" w:rsidR="00EA024D" w:rsidRPr="00EA024D" w:rsidRDefault="00EA024D" w:rsidP="00EA024D">
    <w:pPr>
      <w:pStyle w:val="a5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9F25FB"/>
    <w:multiLevelType w:val="hybridMultilevel"/>
    <w:tmpl w:val="AF8E5C76"/>
    <w:lvl w:ilvl="0" w:tplc="1E4823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39E658B"/>
    <w:multiLevelType w:val="hybridMultilevel"/>
    <w:tmpl w:val="B854F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3D3802"/>
    <w:multiLevelType w:val="multilevel"/>
    <w:tmpl w:val="C180F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6431A5"/>
    <w:multiLevelType w:val="multilevel"/>
    <w:tmpl w:val="934094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3A6C84"/>
    <w:multiLevelType w:val="multilevel"/>
    <w:tmpl w:val="8A08D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FF025F"/>
    <w:multiLevelType w:val="hybridMultilevel"/>
    <w:tmpl w:val="C3645364"/>
    <w:lvl w:ilvl="0" w:tplc="B01CA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CB1"/>
    <w:rsid w:val="000168E9"/>
    <w:rsid w:val="00017FAC"/>
    <w:rsid w:val="00025556"/>
    <w:rsid w:val="00034E1F"/>
    <w:rsid w:val="000562A4"/>
    <w:rsid w:val="000644D5"/>
    <w:rsid w:val="000869F0"/>
    <w:rsid w:val="000874B8"/>
    <w:rsid w:val="00096B5A"/>
    <w:rsid w:val="000B1076"/>
    <w:rsid w:val="000C3682"/>
    <w:rsid w:val="00161B81"/>
    <w:rsid w:val="00161DCB"/>
    <w:rsid w:val="00187822"/>
    <w:rsid w:val="001A1602"/>
    <w:rsid w:val="001A511D"/>
    <w:rsid w:val="001B7FE3"/>
    <w:rsid w:val="001E6B06"/>
    <w:rsid w:val="001F2962"/>
    <w:rsid w:val="002269F4"/>
    <w:rsid w:val="0023375F"/>
    <w:rsid w:val="0023607F"/>
    <w:rsid w:val="00260410"/>
    <w:rsid w:val="0026043C"/>
    <w:rsid w:val="002662DC"/>
    <w:rsid w:val="002925F6"/>
    <w:rsid w:val="002934BF"/>
    <w:rsid w:val="002B6C3A"/>
    <w:rsid w:val="002C3349"/>
    <w:rsid w:val="002C5C11"/>
    <w:rsid w:val="002D3D83"/>
    <w:rsid w:val="00302BA1"/>
    <w:rsid w:val="00307A25"/>
    <w:rsid w:val="00314669"/>
    <w:rsid w:val="00322D59"/>
    <w:rsid w:val="00344A28"/>
    <w:rsid w:val="00353274"/>
    <w:rsid w:val="003638AB"/>
    <w:rsid w:val="0036390E"/>
    <w:rsid w:val="003639E2"/>
    <w:rsid w:val="00370871"/>
    <w:rsid w:val="003A16FE"/>
    <w:rsid w:val="003A2DC0"/>
    <w:rsid w:val="003C24F3"/>
    <w:rsid w:val="003C509F"/>
    <w:rsid w:val="003C7541"/>
    <w:rsid w:val="003D56B5"/>
    <w:rsid w:val="003E2140"/>
    <w:rsid w:val="003F6C82"/>
    <w:rsid w:val="00401198"/>
    <w:rsid w:val="00406D5E"/>
    <w:rsid w:val="00435478"/>
    <w:rsid w:val="00460FD1"/>
    <w:rsid w:val="00471BAF"/>
    <w:rsid w:val="00490579"/>
    <w:rsid w:val="00493C69"/>
    <w:rsid w:val="004B5C54"/>
    <w:rsid w:val="004C2A49"/>
    <w:rsid w:val="004D792C"/>
    <w:rsid w:val="005102BB"/>
    <w:rsid w:val="00524478"/>
    <w:rsid w:val="005457F2"/>
    <w:rsid w:val="005543C7"/>
    <w:rsid w:val="005625C0"/>
    <w:rsid w:val="00566BC4"/>
    <w:rsid w:val="005A3E99"/>
    <w:rsid w:val="005D4E46"/>
    <w:rsid w:val="005E423B"/>
    <w:rsid w:val="00625721"/>
    <w:rsid w:val="006258C2"/>
    <w:rsid w:val="00666E76"/>
    <w:rsid w:val="0067259C"/>
    <w:rsid w:val="006A17D0"/>
    <w:rsid w:val="006A633C"/>
    <w:rsid w:val="006B2D96"/>
    <w:rsid w:val="006D74E7"/>
    <w:rsid w:val="0074107C"/>
    <w:rsid w:val="00750655"/>
    <w:rsid w:val="0078504D"/>
    <w:rsid w:val="007A587D"/>
    <w:rsid w:val="007A5BA9"/>
    <w:rsid w:val="007F1287"/>
    <w:rsid w:val="007F6EC2"/>
    <w:rsid w:val="00844829"/>
    <w:rsid w:val="008468D1"/>
    <w:rsid w:val="00875553"/>
    <w:rsid w:val="0088474C"/>
    <w:rsid w:val="00914F6D"/>
    <w:rsid w:val="009242C6"/>
    <w:rsid w:val="00931D79"/>
    <w:rsid w:val="00932603"/>
    <w:rsid w:val="00962D70"/>
    <w:rsid w:val="00964364"/>
    <w:rsid w:val="009667B1"/>
    <w:rsid w:val="009755F3"/>
    <w:rsid w:val="009A6C2F"/>
    <w:rsid w:val="009D0505"/>
    <w:rsid w:val="00A150F8"/>
    <w:rsid w:val="00A21BC7"/>
    <w:rsid w:val="00A33EAB"/>
    <w:rsid w:val="00A504D1"/>
    <w:rsid w:val="00AB6BB2"/>
    <w:rsid w:val="00AB7CB7"/>
    <w:rsid w:val="00AC2F20"/>
    <w:rsid w:val="00AF370F"/>
    <w:rsid w:val="00AF729D"/>
    <w:rsid w:val="00B46F33"/>
    <w:rsid w:val="00B63281"/>
    <w:rsid w:val="00BB537E"/>
    <w:rsid w:val="00BC4B9A"/>
    <w:rsid w:val="00BC61DC"/>
    <w:rsid w:val="00BD31DF"/>
    <w:rsid w:val="00BF1F9F"/>
    <w:rsid w:val="00C102A0"/>
    <w:rsid w:val="00C14D16"/>
    <w:rsid w:val="00C33AB8"/>
    <w:rsid w:val="00C423F4"/>
    <w:rsid w:val="00C43434"/>
    <w:rsid w:val="00C61713"/>
    <w:rsid w:val="00C91799"/>
    <w:rsid w:val="00C93E3E"/>
    <w:rsid w:val="00CF07D0"/>
    <w:rsid w:val="00CF69B2"/>
    <w:rsid w:val="00D467A4"/>
    <w:rsid w:val="00D711D4"/>
    <w:rsid w:val="00D80B82"/>
    <w:rsid w:val="00D867CD"/>
    <w:rsid w:val="00D87E72"/>
    <w:rsid w:val="00D92CB1"/>
    <w:rsid w:val="00D968F5"/>
    <w:rsid w:val="00DB4DB3"/>
    <w:rsid w:val="00E015F1"/>
    <w:rsid w:val="00E113CD"/>
    <w:rsid w:val="00E20689"/>
    <w:rsid w:val="00E30C3F"/>
    <w:rsid w:val="00E37A86"/>
    <w:rsid w:val="00E44BE1"/>
    <w:rsid w:val="00E50952"/>
    <w:rsid w:val="00E70D92"/>
    <w:rsid w:val="00E85304"/>
    <w:rsid w:val="00E86585"/>
    <w:rsid w:val="00EA024D"/>
    <w:rsid w:val="00EB0B3A"/>
    <w:rsid w:val="00EC5F9F"/>
    <w:rsid w:val="00ED28DC"/>
    <w:rsid w:val="00F11F9E"/>
    <w:rsid w:val="00F20FCA"/>
    <w:rsid w:val="00F40C92"/>
    <w:rsid w:val="00F76086"/>
    <w:rsid w:val="00FE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62437"/>
  <w15:docId w15:val="{4BF56814-D6C2-4DD6-90D2-98403F239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92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92CB1"/>
  </w:style>
  <w:style w:type="paragraph" w:styleId="a5">
    <w:name w:val="header"/>
    <w:basedOn w:val="a"/>
    <w:link w:val="a6"/>
    <w:uiPriority w:val="99"/>
    <w:unhideWhenUsed/>
    <w:rsid w:val="00EA02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024D"/>
  </w:style>
  <w:style w:type="paragraph" w:styleId="a7">
    <w:name w:val="Normal (Web)"/>
    <w:basedOn w:val="a"/>
    <w:uiPriority w:val="99"/>
    <w:unhideWhenUsed/>
    <w:rsid w:val="00C91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471BAF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3638AB"/>
    <w:pPr>
      <w:ind w:left="720"/>
      <w:contextualSpacing/>
    </w:pPr>
  </w:style>
  <w:style w:type="character" w:customStyle="1" w:styleId="st">
    <w:name w:val="st"/>
    <w:rsid w:val="00BB537E"/>
    <w:rPr>
      <w:lang w:val="ru-RU"/>
    </w:rPr>
  </w:style>
  <w:style w:type="character" w:styleId="aa">
    <w:name w:val="annotation reference"/>
    <w:basedOn w:val="a0"/>
    <w:uiPriority w:val="99"/>
    <w:semiHidden/>
    <w:unhideWhenUsed/>
    <w:rsid w:val="00BB537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6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2675</Words>
  <Characters>15252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Admin3</dc:creator>
  <cp:lastModifiedBy>kerenkylova aizada</cp:lastModifiedBy>
  <cp:revision>10</cp:revision>
  <cp:lastPrinted>2022-04-01T08:51:00Z</cp:lastPrinted>
  <dcterms:created xsi:type="dcterms:W3CDTF">2022-04-01T07:13:00Z</dcterms:created>
  <dcterms:modified xsi:type="dcterms:W3CDTF">2022-04-05T11:40:00Z</dcterms:modified>
</cp:coreProperties>
</file>